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8E" w:rsidRDefault="00C8308E" w:rsidP="00C8308E">
      <w:pPr>
        <w:ind w:left="2832"/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ТОМСКАЯ  ОБЛАСТЬ</w:t>
      </w:r>
    </w:p>
    <w:p w:rsidR="00C8308E" w:rsidRDefault="00C8308E" w:rsidP="00C83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ВЕРХНЕКЕТСКИЙ  РАЙОН</w:t>
      </w:r>
    </w:p>
    <w:p w:rsidR="00C8308E" w:rsidRDefault="00C8308E" w:rsidP="00C8308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Совет  Орловского  сельского  поселения</w:t>
      </w:r>
    </w:p>
    <w:p w:rsidR="008B0A0B" w:rsidRDefault="008B0A0B" w:rsidP="00C8308E">
      <w:pPr>
        <w:ind w:left="1416" w:firstLine="708"/>
        <w:rPr>
          <w:b/>
          <w:sz w:val="28"/>
          <w:szCs w:val="28"/>
        </w:rPr>
      </w:pPr>
    </w:p>
    <w:p w:rsidR="00C8308E" w:rsidRDefault="00C8308E" w:rsidP="00C83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 </w:t>
      </w:r>
      <w:r w:rsidR="00A4237F">
        <w:rPr>
          <w:b/>
          <w:sz w:val="28"/>
          <w:szCs w:val="28"/>
        </w:rPr>
        <w:t>12</w:t>
      </w:r>
    </w:p>
    <w:p w:rsidR="00C8308E" w:rsidRDefault="00C8308E" w:rsidP="00C830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 w:rsidR="003F0A48">
        <w:rPr>
          <w:sz w:val="28"/>
          <w:szCs w:val="28"/>
        </w:rPr>
        <w:t xml:space="preserve">п. Центральный   </w:t>
      </w:r>
      <w:r w:rsidR="00A4237F">
        <w:rPr>
          <w:sz w:val="28"/>
          <w:szCs w:val="28"/>
        </w:rPr>
        <w:t xml:space="preserve">18 апреля </w:t>
      </w:r>
      <w:r w:rsidR="003F0A48">
        <w:rPr>
          <w:sz w:val="28"/>
          <w:szCs w:val="28"/>
        </w:rPr>
        <w:t>2014</w:t>
      </w:r>
      <w:r>
        <w:rPr>
          <w:sz w:val="28"/>
          <w:szCs w:val="28"/>
        </w:rPr>
        <w:t xml:space="preserve">г  </w:t>
      </w:r>
    </w:p>
    <w:p w:rsidR="00B4525E" w:rsidRDefault="00B4525E" w:rsidP="00B4525E">
      <w:pPr>
        <w:rPr>
          <w:sz w:val="32"/>
        </w:rPr>
      </w:pPr>
    </w:p>
    <w:p w:rsidR="00B4525E" w:rsidRDefault="00B4525E" w:rsidP="00B4525E">
      <w:pPr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4968"/>
      </w:tblGrid>
      <w:tr w:rsidR="00973B9B" w:rsidRPr="00361A79" w:rsidTr="00361A79">
        <w:tc>
          <w:tcPr>
            <w:tcW w:w="4968" w:type="dxa"/>
          </w:tcPr>
          <w:p w:rsidR="00973B9B" w:rsidRPr="00361A79" w:rsidRDefault="00973B9B" w:rsidP="00361A79">
            <w:pPr>
              <w:jc w:val="both"/>
              <w:rPr>
                <w:b/>
              </w:rPr>
            </w:pPr>
            <w:r w:rsidRPr="00361A79">
              <w:rPr>
                <w:b/>
              </w:rPr>
              <w:t>Об утверждении отчета об исполнении местного бюджета муниципального образования «</w:t>
            </w:r>
            <w:r w:rsidR="00D05585" w:rsidRPr="00361A79">
              <w:rPr>
                <w:b/>
              </w:rPr>
              <w:t>Орловское</w:t>
            </w:r>
            <w:r w:rsidRPr="00361A79">
              <w:rPr>
                <w:b/>
              </w:rPr>
              <w:t xml:space="preserve"> сельское поселение» за </w:t>
            </w:r>
            <w:r w:rsidR="00926309" w:rsidRPr="00361A79">
              <w:rPr>
                <w:b/>
              </w:rPr>
              <w:t>201</w:t>
            </w:r>
            <w:r w:rsidR="00DA1D7D" w:rsidRPr="00361A79">
              <w:rPr>
                <w:b/>
              </w:rPr>
              <w:t>3</w:t>
            </w:r>
            <w:r w:rsidR="00C8308E">
              <w:rPr>
                <w:b/>
              </w:rPr>
              <w:t xml:space="preserve"> год</w:t>
            </w:r>
          </w:p>
          <w:p w:rsidR="00973B9B" w:rsidRPr="00361A79" w:rsidRDefault="00973B9B" w:rsidP="00361A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503" w:rsidRDefault="00B34503" w:rsidP="00B34503">
      <w:pPr>
        <w:jc w:val="both"/>
      </w:pPr>
    </w:p>
    <w:p w:rsidR="00327187" w:rsidRDefault="007E6E89" w:rsidP="00327187">
      <w:pPr>
        <w:jc w:val="both"/>
      </w:pPr>
      <w:r>
        <w:rPr>
          <w:i/>
          <w:sz w:val="26"/>
          <w:szCs w:val="26"/>
        </w:rPr>
        <w:t xml:space="preserve">    </w:t>
      </w:r>
      <w:r w:rsidR="00166E28">
        <w:rPr>
          <w:i/>
          <w:sz w:val="26"/>
          <w:szCs w:val="26"/>
        </w:rPr>
        <w:t xml:space="preserve">    </w:t>
      </w:r>
    </w:p>
    <w:p w:rsidR="00327187" w:rsidRDefault="00327187" w:rsidP="0032718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В соответствии со ст.153 Бюджетного Кодекса Российской Федерации</w:t>
      </w:r>
      <w:proofErr w:type="gramStart"/>
      <w:r>
        <w:rPr>
          <w:i/>
          <w:sz w:val="26"/>
          <w:szCs w:val="26"/>
        </w:rPr>
        <w:t xml:space="preserve">,, </w:t>
      </w:r>
      <w:proofErr w:type="gramEnd"/>
      <w:r>
        <w:rPr>
          <w:i/>
          <w:sz w:val="26"/>
          <w:szCs w:val="26"/>
        </w:rPr>
        <w:t>ст.28 п.3 решения Совета Орловского сельского поселения от 31.03.2014 г. №07 «Об утверждении Положения о бюджетном процессе в муниципальном образовании «Орловское сельское поселение»</w:t>
      </w:r>
    </w:p>
    <w:p w:rsidR="00BC14C0" w:rsidRDefault="00BC14C0" w:rsidP="00BC14C0">
      <w:pPr>
        <w:ind w:firstLine="709"/>
        <w:jc w:val="both"/>
        <w:rPr>
          <w:i/>
          <w:sz w:val="26"/>
          <w:szCs w:val="26"/>
        </w:rPr>
      </w:pPr>
    </w:p>
    <w:p w:rsidR="008A6B33" w:rsidRPr="00F843B4" w:rsidRDefault="008A6B33" w:rsidP="008A6B33">
      <w:pPr>
        <w:jc w:val="both"/>
        <w:rPr>
          <w:i/>
          <w:sz w:val="26"/>
          <w:szCs w:val="26"/>
        </w:rPr>
      </w:pPr>
    </w:p>
    <w:p w:rsidR="00B34503" w:rsidRDefault="00B34503" w:rsidP="007E6E89">
      <w:pPr>
        <w:jc w:val="both"/>
        <w:rPr>
          <w:i/>
          <w:sz w:val="26"/>
          <w:szCs w:val="26"/>
        </w:rPr>
      </w:pPr>
    </w:p>
    <w:p w:rsidR="00BE71D2" w:rsidRPr="00F843B4" w:rsidRDefault="00BE71D2" w:rsidP="00B34503">
      <w:pPr>
        <w:jc w:val="both"/>
        <w:rPr>
          <w:i/>
          <w:sz w:val="26"/>
          <w:szCs w:val="26"/>
        </w:rPr>
      </w:pPr>
    </w:p>
    <w:p w:rsidR="00C8308E" w:rsidRPr="00A75D7B" w:rsidRDefault="00C8308E" w:rsidP="00C8308E">
      <w:pPr>
        <w:jc w:val="center"/>
        <w:rPr>
          <w:b/>
          <w:sz w:val="28"/>
          <w:szCs w:val="28"/>
        </w:rPr>
      </w:pPr>
      <w:r w:rsidRPr="00A75D7B">
        <w:rPr>
          <w:b/>
          <w:sz w:val="28"/>
          <w:szCs w:val="28"/>
        </w:rPr>
        <w:t xml:space="preserve">Совет Орловского сельского поселения </w:t>
      </w:r>
    </w:p>
    <w:p w:rsidR="00C8308E" w:rsidRPr="00A75D7B" w:rsidRDefault="00C8308E" w:rsidP="00C8308E">
      <w:pPr>
        <w:jc w:val="center"/>
        <w:rPr>
          <w:b/>
          <w:sz w:val="28"/>
          <w:szCs w:val="28"/>
        </w:rPr>
      </w:pPr>
      <w:r w:rsidRPr="00A75D7B">
        <w:rPr>
          <w:b/>
          <w:sz w:val="28"/>
          <w:szCs w:val="28"/>
        </w:rPr>
        <w:t>решил:</w:t>
      </w:r>
    </w:p>
    <w:p w:rsidR="00B34503" w:rsidRPr="00BE1FFF" w:rsidRDefault="000940A6" w:rsidP="000940A6">
      <w:pPr>
        <w:ind w:left="720"/>
        <w:jc w:val="both"/>
      </w:pPr>
      <w:r w:rsidRPr="00BE1FFF">
        <w:t xml:space="preserve">1.       </w:t>
      </w:r>
      <w:r w:rsidR="007E6E89" w:rsidRPr="00BE1FFF">
        <w:t xml:space="preserve">Утвердить отчет об исполнении бюджета </w:t>
      </w:r>
      <w:r w:rsidRPr="00BE1FFF">
        <w:t xml:space="preserve">муниципального </w:t>
      </w:r>
      <w:r w:rsidR="00595372" w:rsidRPr="00BE1FFF">
        <w:t>образ</w:t>
      </w:r>
      <w:r w:rsidRPr="00BE1FFF">
        <w:t xml:space="preserve">ования </w:t>
      </w:r>
      <w:r w:rsidR="00955EAC" w:rsidRPr="00BE1FFF">
        <w:t>«</w:t>
      </w:r>
      <w:r w:rsidR="00D05585" w:rsidRPr="00BE1FFF">
        <w:t>Орловское</w:t>
      </w:r>
      <w:r w:rsidR="00FE4FB5" w:rsidRPr="00BE1FFF">
        <w:t xml:space="preserve"> сельское поселение</w:t>
      </w:r>
      <w:r w:rsidR="00955EAC" w:rsidRPr="00BE1FFF">
        <w:t>» за</w:t>
      </w:r>
      <w:r w:rsidR="00595372" w:rsidRPr="00BE1FFF">
        <w:t xml:space="preserve"> </w:t>
      </w:r>
      <w:r w:rsidR="00646EFC" w:rsidRPr="00BE1FFF">
        <w:t xml:space="preserve"> 201</w:t>
      </w:r>
      <w:r w:rsidR="00DA1D7D" w:rsidRPr="00BE1FFF">
        <w:t>3</w:t>
      </w:r>
      <w:r w:rsidR="00595372" w:rsidRPr="00BE1FFF">
        <w:t xml:space="preserve"> год </w:t>
      </w:r>
      <w:r w:rsidR="007E6E89" w:rsidRPr="00BE1FFF">
        <w:t xml:space="preserve">по доходам в сумме </w:t>
      </w:r>
      <w:r w:rsidR="00C8308E" w:rsidRPr="00BE1FFF">
        <w:t>17528,7</w:t>
      </w:r>
      <w:r w:rsidR="007E6E89" w:rsidRPr="00BE1FFF">
        <w:t xml:space="preserve"> тыс. рублей</w:t>
      </w:r>
      <w:r w:rsidR="00DA1D7D" w:rsidRPr="00BE1FFF">
        <w:t>, в том числе налоговые и</w:t>
      </w:r>
      <w:r w:rsidR="00C71707" w:rsidRPr="00BE1FFF">
        <w:t xml:space="preserve"> неналоговые доходы в сумме </w:t>
      </w:r>
      <w:r w:rsidR="00C8308E" w:rsidRPr="00BE1FFF">
        <w:t>795,8</w:t>
      </w:r>
      <w:r w:rsidR="00DA1D7D" w:rsidRPr="00BE1FFF">
        <w:t xml:space="preserve"> тыс</w:t>
      </w:r>
      <w:proofErr w:type="gramStart"/>
      <w:r w:rsidR="00DA1D7D" w:rsidRPr="00BE1FFF">
        <w:t>.р</w:t>
      </w:r>
      <w:proofErr w:type="gramEnd"/>
      <w:r w:rsidR="00DA1D7D" w:rsidRPr="00BE1FFF">
        <w:t>ублей</w:t>
      </w:r>
      <w:r w:rsidR="00646EFC" w:rsidRPr="00BE1FFF">
        <w:t xml:space="preserve"> и </w:t>
      </w:r>
      <w:r w:rsidR="007E6E89" w:rsidRPr="00BE1FFF">
        <w:t>по расходам в сумме</w:t>
      </w:r>
      <w:r w:rsidR="00911344" w:rsidRPr="00BE1FFF">
        <w:t xml:space="preserve"> </w:t>
      </w:r>
      <w:r w:rsidR="00C8308E" w:rsidRPr="00BE1FFF">
        <w:t>17393,4</w:t>
      </w:r>
      <w:r w:rsidR="00911344" w:rsidRPr="00BE1FFF">
        <w:t xml:space="preserve"> тыс. рублей</w:t>
      </w:r>
      <w:r w:rsidR="0004496C" w:rsidRPr="00BE1FFF">
        <w:t xml:space="preserve"> </w:t>
      </w:r>
      <w:r w:rsidR="00646EFC" w:rsidRPr="00BE1FFF">
        <w:t xml:space="preserve">с </w:t>
      </w:r>
      <w:r w:rsidR="0031536E" w:rsidRPr="00BE1FFF">
        <w:t>пр</w:t>
      </w:r>
      <w:r w:rsidR="005A10D8" w:rsidRPr="00BE1FFF">
        <w:t>евышением доходов над расходами</w:t>
      </w:r>
      <w:r w:rsidR="00DC3846" w:rsidRPr="00BE1FFF">
        <w:t xml:space="preserve"> (</w:t>
      </w:r>
      <w:proofErr w:type="spellStart"/>
      <w:r w:rsidR="00DC3846" w:rsidRPr="00BE1FFF">
        <w:t>профицит</w:t>
      </w:r>
      <w:proofErr w:type="spellEnd"/>
      <w:r w:rsidR="00DC3846" w:rsidRPr="00BE1FFF">
        <w:t xml:space="preserve"> местного бюджета) в сумме</w:t>
      </w:r>
      <w:r w:rsidR="00646EFC" w:rsidRPr="00BE1FFF">
        <w:t xml:space="preserve"> </w:t>
      </w:r>
      <w:r w:rsidR="00472D69">
        <w:t>135,3</w:t>
      </w:r>
      <w:r w:rsidR="00646EFC" w:rsidRPr="00BE1FFF">
        <w:t xml:space="preserve"> тыс. рублей в</w:t>
      </w:r>
      <w:r w:rsidR="0004496C" w:rsidRPr="00BE1FFF">
        <w:t xml:space="preserve">  следующем составе:</w:t>
      </w:r>
    </w:p>
    <w:p w:rsidR="00256F63" w:rsidRPr="00BE1FFF" w:rsidRDefault="00256F63" w:rsidP="00256F63">
      <w:pPr>
        <w:numPr>
          <w:ilvl w:val="0"/>
          <w:numId w:val="6"/>
        </w:numPr>
        <w:jc w:val="both"/>
      </w:pPr>
      <w:r w:rsidRPr="00BE1FFF">
        <w:t xml:space="preserve">отчет об исполнении местного бюджета </w:t>
      </w:r>
      <w:r w:rsidR="00D51B8C" w:rsidRPr="00BE1FFF">
        <w:t>МО</w:t>
      </w:r>
      <w:r w:rsidRPr="00BE1FFF">
        <w:t xml:space="preserve"> «</w:t>
      </w:r>
      <w:r w:rsidR="00D05585" w:rsidRPr="00BE1FFF">
        <w:t>Орловское</w:t>
      </w:r>
      <w:r w:rsidRPr="00BE1FFF">
        <w:t xml:space="preserve"> сельское поселение» по доходам </w:t>
      </w:r>
      <w:r w:rsidR="009C4CE4" w:rsidRPr="00BE1FFF">
        <w:t xml:space="preserve">за </w:t>
      </w:r>
      <w:r w:rsidR="00D51B8C" w:rsidRPr="00BE1FFF">
        <w:t>201</w:t>
      </w:r>
      <w:r w:rsidR="00C8308E" w:rsidRPr="00BE1FFF">
        <w:t>3</w:t>
      </w:r>
      <w:r w:rsidR="00D51B8C" w:rsidRPr="00BE1FFF">
        <w:t xml:space="preserve"> год </w:t>
      </w:r>
      <w:r w:rsidRPr="00BE1FFF">
        <w:t xml:space="preserve">согласно приложению 1 к настоящему </w:t>
      </w:r>
      <w:r w:rsidR="008B0A0B" w:rsidRPr="00BE1FFF">
        <w:t>реше</w:t>
      </w:r>
      <w:r w:rsidRPr="00BE1FFF">
        <w:t>нию;</w:t>
      </w:r>
    </w:p>
    <w:p w:rsidR="00256F63" w:rsidRDefault="00256F63" w:rsidP="00256F63">
      <w:pPr>
        <w:numPr>
          <w:ilvl w:val="0"/>
          <w:numId w:val="6"/>
        </w:numPr>
        <w:jc w:val="both"/>
      </w:pPr>
      <w:r w:rsidRPr="00BE1FFF">
        <w:t xml:space="preserve"> отчет об исполнении местного бюджета </w:t>
      </w:r>
      <w:r w:rsidR="00D51B8C" w:rsidRPr="00BE1FFF">
        <w:t>МО</w:t>
      </w:r>
      <w:r w:rsidRPr="00BE1FFF">
        <w:t xml:space="preserve"> «</w:t>
      </w:r>
      <w:r w:rsidR="00D05585" w:rsidRPr="00BE1FFF">
        <w:t>Орло</w:t>
      </w:r>
      <w:r w:rsidRPr="00BE1FFF">
        <w:t xml:space="preserve">вское сельское поселение» по разделам, подразделам, целевым статьям и видам расходов </w:t>
      </w:r>
      <w:r w:rsidR="00D51B8C" w:rsidRPr="00BE1FFF">
        <w:t>классификации расходов бюджетов в ведомст</w:t>
      </w:r>
      <w:r w:rsidR="009C4CE4" w:rsidRPr="00BE1FFF">
        <w:t xml:space="preserve">венной структуре расходов  за </w:t>
      </w:r>
      <w:r w:rsidR="00D51B8C" w:rsidRPr="00BE1FFF">
        <w:t xml:space="preserve"> 201</w:t>
      </w:r>
      <w:r w:rsidR="00DA1D7D" w:rsidRPr="00BE1FFF">
        <w:t>3</w:t>
      </w:r>
      <w:r w:rsidR="00D51B8C" w:rsidRPr="00BE1FFF">
        <w:t xml:space="preserve"> год</w:t>
      </w:r>
      <w:r w:rsidRPr="00BE1FFF">
        <w:t xml:space="preserve"> согласно приложению 2 к настоящему </w:t>
      </w:r>
      <w:r w:rsidR="008B0A0B" w:rsidRPr="00BE1FFF">
        <w:t>реш</w:t>
      </w:r>
      <w:r w:rsidRPr="00BE1FFF">
        <w:t>ению;</w:t>
      </w:r>
    </w:p>
    <w:p w:rsidR="00E827B8" w:rsidRPr="00BE1FFF" w:rsidRDefault="00E827B8" w:rsidP="00E827B8">
      <w:pPr>
        <w:ind w:left="900"/>
        <w:jc w:val="both"/>
      </w:pPr>
    </w:p>
    <w:p w:rsidR="00256F63" w:rsidRDefault="00256F63" w:rsidP="00256F63">
      <w:pPr>
        <w:numPr>
          <w:ilvl w:val="0"/>
          <w:numId w:val="6"/>
        </w:numPr>
        <w:jc w:val="both"/>
      </w:pPr>
      <w:r w:rsidRPr="00BE1FFF">
        <w:t xml:space="preserve">отчет об исполнении источников финансирования дефицита местного бюджета  </w:t>
      </w:r>
      <w:r w:rsidR="00D51B8C" w:rsidRPr="00BE1FFF">
        <w:t>МО</w:t>
      </w:r>
      <w:r w:rsidRPr="00BE1FFF">
        <w:t xml:space="preserve"> </w:t>
      </w:r>
      <w:r w:rsidR="00841144" w:rsidRPr="00BE1FFF">
        <w:t>«</w:t>
      </w:r>
      <w:r w:rsidR="00D05585" w:rsidRPr="00BE1FFF">
        <w:t>Орловское</w:t>
      </w:r>
      <w:r w:rsidR="00841144" w:rsidRPr="00BE1FFF">
        <w:t xml:space="preserve"> сельское поселение»</w:t>
      </w:r>
      <w:r w:rsidR="00472D69">
        <w:t xml:space="preserve"> по кодам </w:t>
      </w:r>
      <w:proofErr w:type="gramStart"/>
      <w:r w:rsidR="00472D69">
        <w:t>классификации источников финансирования дефицита бюджета</w:t>
      </w:r>
      <w:proofErr w:type="gramEnd"/>
      <w:r w:rsidR="00841144" w:rsidRPr="00BE1FFF">
        <w:t xml:space="preserve"> </w:t>
      </w:r>
      <w:r w:rsidR="00D51B8C" w:rsidRPr="00BE1FFF">
        <w:t xml:space="preserve">за </w:t>
      </w:r>
      <w:r w:rsidR="00DA1D7D" w:rsidRPr="00BE1FFF">
        <w:t xml:space="preserve"> 2013</w:t>
      </w:r>
      <w:r w:rsidR="00D51B8C" w:rsidRPr="00BE1FFF">
        <w:t xml:space="preserve"> год </w:t>
      </w:r>
      <w:r w:rsidR="00841144" w:rsidRPr="00BE1FFF">
        <w:t xml:space="preserve">согласно приложению </w:t>
      </w:r>
      <w:r w:rsidR="00BC14C0">
        <w:t>3</w:t>
      </w:r>
      <w:r w:rsidR="00841144" w:rsidRPr="00BE1FFF">
        <w:t xml:space="preserve"> к настоящему </w:t>
      </w:r>
      <w:r w:rsidR="008B0A0B" w:rsidRPr="00BE1FFF">
        <w:t>реш</w:t>
      </w:r>
      <w:r w:rsidR="00841144" w:rsidRPr="00BE1FFF">
        <w:t>ению;</w:t>
      </w:r>
    </w:p>
    <w:p w:rsidR="00BC14C0" w:rsidRDefault="00BC14C0" w:rsidP="00BC14C0">
      <w:pPr>
        <w:jc w:val="both"/>
      </w:pPr>
    </w:p>
    <w:p w:rsidR="00BC14C0" w:rsidRPr="00BE1FFF" w:rsidRDefault="00BC14C0" w:rsidP="00BC14C0">
      <w:pPr>
        <w:ind w:left="900"/>
        <w:jc w:val="both"/>
      </w:pPr>
    </w:p>
    <w:p w:rsidR="008B0A0B" w:rsidRPr="00BE1FFF" w:rsidRDefault="008B0A0B" w:rsidP="008B0A0B">
      <w:pPr>
        <w:numPr>
          <w:ilvl w:val="0"/>
          <w:numId w:val="6"/>
        </w:numPr>
        <w:jc w:val="both"/>
      </w:pPr>
      <w:r w:rsidRPr="00BE1FFF">
        <w:t xml:space="preserve">отчет об исполнении источников финансирования дефицита местного бюджета  муниципального образования «Орловское сельское поселение» по кодам групп, подгрупп, статей, видов  </w:t>
      </w:r>
      <w:proofErr w:type="gramStart"/>
      <w:r w:rsidRPr="00BE1FFF">
        <w:t>источников финансирования дефи</w:t>
      </w:r>
      <w:r w:rsidR="00472D69">
        <w:t>цита</w:t>
      </w:r>
      <w:r w:rsidRPr="00BE1FFF">
        <w:t xml:space="preserve"> бюджет</w:t>
      </w:r>
      <w:r w:rsidR="00472D69">
        <w:t>а</w:t>
      </w:r>
      <w:r w:rsidRPr="00BE1FFF">
        <w:t xml:space="preserve"> классификации операций сектора государственного</w:t>
      </w:r>
      <w:proofErr w:type="gramEnd"/>
      <w:r w:rsidRPr="00BE1FFF">
        <w:t xml:space="preserve"> управления, относящихся к источникам финансирования дефицитов бюджетов, за  2013 год согласно приложению</w:t>
      </w:r>
      <w:r w:rsidR="00BC14C0">
        <w:t xml:space="preserve"> 4</w:t>
      </w:r>
      <w:r w:rsidRPr="00BE1FFF">
        <w:t xml:space="preserve"> к настоящему решению;</w:t>
      </w:r>
    </w:p>
    <w:p w:rsidR="008B0A0B" w:rsidRPr="00BE1FFF" w:rsidRDefault="008B0A0B" w:rsidP="008B0A0B">
      <w:pPr>
        <w:ind w:left="900"/>
        <w:jc w:val="both"/>
      </w:pPr>
    </w:p>
    <w:p w:rsidR="008A6B33" w:rsidRDefault="00841144" w:rsidP="00595372">
      <w:pPr>
        <w:numPr>
          <w:ilvl w:val="0"/>
          <w:numId w:val="6"/>
        </w:numPr>
        <w:jc w:val="both"/>
      </w:pPr>
      <w:r w:rsidRPr="00BE1FFF">
        <w:lastRenderedPageBreak/>
        <w:t xml:space="preserve">отчет об использовании </w:t>
      </w:r>
      <w:proofErr w:type="gramStart"/>
      <w:r w:rsidRPr="00BE1FFF">
        <w:t xml:space="preserve">средств резервного фонда </w:t>
      </w:r>
      <w:r w:rsidR="00B94BB6" w:rsidRPr="00BE1FFF">
        <w:t xml:space="preserve">финансирования </w:t>
      </w:r>
      <w:r w:rsidRPr="00BE1FFF">
        <w:t xml:space="preserve">непредвиденных расходов Администрации </w:t>
      </w:r>
      <w:r w:rsidR="00D05585" w:rsidRPr="00BE1FFF">
        <w:t>Орло</w:t>
      </w:r>
      <w:r w:rsidRPr="00BE1FFF">
        <w:t>вского сельского поселения</w:t>
      </w:r>
      <w:proofErr w:type="gramEnd"/>
      <w:r w:rsidRPr="00BE1FFF">
        <w:t xml:space="preserve"> </w:t>
      </w:r>
      <w:r w:rsidR="00D51B8C" w:rsidRPr="00BE1FFF">
        <w:t>за  201</w:t>
      </w:r>
      <w:r w:rsidR="00DA1D7D" w:rsidRPr="00BE1FFF">
        <w:t>3</w:t>
      </w:r>
      <w:r w:rsidR="00C8308E" w:rsidRPr="00BE1FFF">
        <w:t xml:space="preserve"> год</w:t>
      </w:r>
      <w:r w:rsidR="00D51B8C" w:rsidRPr="00BE1FFF">
        <w:t xml:space="preserve"> </w:t>
      </w:r>
      <w:r w:rsidR="00B4557E" w:rsidRPr="00BE1FFF">
        <w:t xml:space="preserve">согласно приложению </w:t>
      </w:r>
      <w:r w:rsidR="00BC14C0">
        <w:t>5</w:t>
      </w:r>
      <w:r w:rsidRPr="00BE1FFF">
        <w:t xml:space="preserve"> к настоящему </w:t>
      </w:r>
      <w:r w:rsidR="008B0A0B" w:rsidRPr="00BE1FFF">
        <w:t>реш</w:t>
      </w:r>
      <w:r w:rsidRPr="00BE1FFF">
        <w:t>ению.</w:t>
      </w:r>
    </w:p>
    <w:p w:rsidR="00BC14C0" w:rsidRDefault="00BC14C0" w:rsidP="00BC14C0">
      <w:pPr>
        <w:jc w:val="both"/>
      </w:pPr>
    </w:p>
    <w:p w:rsidR="00BC14C0" w:rsidRDefault="00BC14C0" w:rsidP="00BC14C0">
      <w:pPr>
        <w:numPr>
          <w:ilvl w:val="0"/>
          <w:numId w:val="6"/>
        </w:numPr>
        <w:jc w:val="both"/>
      </w:pPr>
      <w:r w:rsidRPr="00BE1FFF">
        <w:t xml:space="preserve">отчет об исполнении местного бюджета МО «Орловское </w:t>
      </w:r>
      <w:r>
        <w:t>сельское поселение» по разделам и</w:t>
      </w:r>
      <w:r w:rsidRPr="00BE1FFF">
        <w:t xml:space="preserve"> подразделам классификации расходов бюджетов   за  2013 год согласно приложению </w:t>
      </w:r>
      <w:r>
        <w:t>6</w:t>
      </w:r>
      <w:r w:rsidRPr="00BE1FFF">
        <w:t xml:space="preserve"> к настоящему решению;</w:t>
      </w:r>
    </w:p>
    <w:p w:rsidR="00BC14C0" w:rsidRDefault="00BC14C0" w:rsidP="00BC14C0">
      <w:pPr>
        <w:ind w:left="900"/>
        <w:jc w:val="both"/>
      </w:pPr>
    </w:p>
    <w:p w:rsidR="00472D69" w:rsidRPr="00BE1FFF" w:rsidRDefault="00472D69" w:rsidP="00472D69">
      <w:pPr>
        <w:ind w:left="900"/>
        <w:jc w:val="both"/>
      </w:pPr>
    </w:p>
    <w:p w:rsidR="008A6B33" w:rsidRPr="00BE1FFF" w:rsidRDefault="008A6B33" w:rsidP="008A6B33">
      <w:pPr>
        <w:ind w:left="708"/>
        <w:jc w:val="both"/>
      </w:pPr>
      <w:r w:rsidRPr="00BE1FFF">
        <w:t xml:space="preserve">2.  </w:t>
      </w:r>
      <w:proofErr w:type="gramStart"/>
      <w:r w:rsidRPr="00BE1FFF">
        <w:t>Предоставить отчёт</w:t>
      </w:r>
      <w:proofErr w:type="gramEnd"/>
      <w:r w:rsidRPr="00BE1FFF">
        <w:t xml:space="preserve"> об исполнении бюджета муниципального образования «Ор</w:t>
      </w:r>
      <w:r w:rsidR="007547A0" w:rsidRPr="00BE1FFF">
        <w:t>ловское</w:t>
      </w:r>
      <w:r w:rsidR="00C71707" w:rsidRPr="00BE1FFF">
        <w:t xml:space="preserve"> сельское поселение» за </w:t>
      </w:r>
      <w:r w:rsidR="00C8308E" w:rsidRPr="00BE1FFF">
        <w:t>2</w:t>
      </w:r>
      <w:r w:rsidRPr="00BE1FFF">
        <w:t>01</w:t>
      </w:r>
      <w:r w:rsidR="007547A0" w:rsidRPr="00BE1FFF">
        <w:t>3</w:t>
      </w:r>
      <w:r w:rsidRPr="00BE1FFF">
        <w:t xml:space="preserve"> год в Совет Орловского сельского поселения и Контрольно-ревизионную комиссию муниципального образования «</w:t>
      </w:r>
      <w:proofErr w:type="spellStart"/>
      <w:r w:rsidRPr="00BE1FFF">
        <w:t>Верхнекетский</w:t>
      </w:r>
      <w:proofErr w:type="spellEnd"/>
      <w:r w:rsidRPr="00BE1FFF">
        <w:t xml:space="preserve"> район»</w:t>
      </w:r>
      <w:r w:rsidR="008F3D78" w:rsidRPr="00BE1FFF">
        <w:t>.</w:t>
      </w:r>
    </w:p>
    <w:p w:rsidR="00722741" w:rsidRPr="00BE1FFF" w:rsidRDefault="00722741" w:rsidP="008A6B33">
      <w:pPr>
        <w:ind w:left="708"/>
        <w:jc w:val="both"/>
      </w:pPr>
    </w:p>
    <w:p w:rsidR="00722741" w:rsidRDefault="00722741" w:rsidP="00722741">
      <w:pPr>
        <w:widowControl w:val="0"/>
        <w:ind w:left="360"/>
        <w:jc w:val="both"/>
        <w:rPr>
          <w:color w:val="000000"/>
        </w:rPr>
      </w:pPr>
      <w:r w:rsidRPr="00BE1FFF">
        <w:tab/>
        <w:t xml:space="preserve">3. </w:t>
      </w:r>
      <w:r w:rsidRPr="00BE1FFF">
        <w:rPr>
          <w:color w:val="000000"/>
        </w:rPr>
        <w:t xml:space="preserve">Настоящее решение вступает в силу со дня его официального опубликования в </w:t>
      </w:r>
      <w:r w:rsidRPr="00BE1FFF">
        <w:rPr>
          <w:color w:val="000000"/>
        </w:rPr>
        <w:tab/>
        <w:t xml:space="preserve">информационном вестнике </w:t>
      </w:r>
      <w:proofErr w:type="spellStart"/>
      <w:r w:rsidRPr="00BE1FFF">
        <w:rPr>
          <w:color w:val="000000"/>
        </w:rPr>
        <w:t>Верхнекетского</w:t>
      </w:r>
      <w:proofErr w:type="spellEnd"/>
      <w:r w:rsidRPr="00BE1FFF">
        <w:rPr>
          <w:color w:val="000000"/>
        </w:rPr>
        <w:t xml:space="preserve"> района «Территория».</w:t>
      </w:r>
    </w:p>
    <w:p w:rsidR="00BE1FFF" w:rsidRDefault="00BE1FFF" w:rsidP="00722741">
      <w:pPr>
        <w:widowControl w:val="0"/>
        <w:ind w:left="360"/>
        <w:jc w:val="both"/>
        <w:rPr>
          <w:color w:val="000000"/>
        </w:rPr>
      </w:pPr>
    </w:p>
    <w:p w:rsidR="00BE1FFF" w:rsidRPr="00BE1FFF" w:rsidRDefault="00BE1FFF" w:rsidP="00722741">
      <w:pPr>
        <w:widowControl w:val="0"/>
        <w:ind w:left="360"/>
        <w:jc w:val="both"/>
        <w:rPr>
          <w:rFonts w:ascii="Arial" w:hAnsi="Arial" w:cs="Arial"/>
        </w:rPr>
      </w:pPr>
    </w:p>
    <w:p w:rsidR="00722741" w:rsidRPr="00BE1FFF" w:rsidRDefault="00722741" w:rsidP="00722741"/>
    <w:p w:rsidR="00722741" w:rsidRPr="00BE1FFF" w:rsidRDefault="00722741" w:rsidP="00722741">
      <w:r w:rsidRPr="00BE1FFF">
        <w:t xml:space="preserve">Глава Орловского сельского поселения                                              </w:t>
      </w:r>
      <w:proofErr w:type="spellStart"/>
      <w:r w:rsidRPr="00BE1FFF">
        <w:t>Е.М.Стражева</w:t>
      </w:r>
      <w:proofErr w:type="spellEnd"/>
    </w:p>
    <w:p w:rsidR="00722741" w:rsidRDefault="00722741" w:rsidP="00722741"/>
    <w:p w:rsidR="00722741" w:rsidRPr="00DF1909" w:rsidRDefault="00722741" w:rsidP="00722741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______________________________________________________________________</w:t>
      </w:r>
    </w:p>
    <w:p w:rsidR="00722741" w:rsidRPr="001C3BFB" w:rsidRDefault="00722741" w:rsidP="00722741">
      <w:pPr>
        <w:ind w:left="360"/>
        <w:rPr>
          <w:sz w:val="20"/>
        </w:rPr>
      </w:pPr>
      <w:r>
        <w:rPr>
          <w:sz w:val="20"/>
        </w:rPr>
        <w:t>Дело-1, совет-1, прокуратура – 1</w:t>
      </w:r>
    </w:p>
    <w:p w:rsidR="00A4237F" w:rsidRDefault="00A4237F">
      <w:pPr>
        <w:rPr>
          <w:sz w:val="20"/>
          <w:szCs w:val="20"/>
        </w:rPr>
      </w:pPr>
      <w:r>
        <w:br w:type="page"/>
      </w:r>
    </w:p>
    <w:tbl>
      <w:tblPr>
        <w:tblW w:w="11716" w:type="dxa"/>
        <w:tblInd w:w="93" w:type="dxa"/>
        <w:tblLayout w:type="fixed"/>
        <w:tblLook w:val="04A0"/>
      </w:tblPr>
      <w:tblGrid>
        <w:gridCol w:w="1921"/>
        <w:gridCol w:w="79"/>
        <w:gridCol w:w="3402"/>
        <w:gridCol w:w="379"/>
        <w:gridCol w:w="438"/>
        <w:gridCol w:w="422"/>
        <w:gridCol w:w="880"/>
        <w:gridCol w:w="174"/>
        <w:gridCol w:w="566"/>
        <w:gridCol w:w="910"/>
        <w:gridCol w:w="625"/>
        <w:gridCol w:w="960"/>
        <w:gridCol w:w="960"/>
      </w:tblGrid>
      <w:tr w:rsidR="00A4237F" w:rsidRPr="00A4237F" w:rsidTr="00A4237F">
        <w:trPr>
          <w:trHeight w:val="37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jc w:val="center"/>
              <w:rPr>
                <w:b/>
                <w:bCs/>
                <w:sz w:val="28"/>
                <w:szCs w:val="28"/>
              </w:rPr>
            </w:pPr>
            <w:r w:rsidRPr="00A4237F">
              <w:rPr>
                <w:b/>
                <w:bCs/>
                <w:sz w:val="28"/>
                <w:szCs w:val="28"/>
              </w:rPr>
              <w:lastRenderedPageBreak/>
              <w:t>ПОЯСНИТЕЛЬНАЯ  ЗАПИСКА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435"/>
        </w:trPr>
        <w:tc>
          <w:tcPr>
            <w:tcW w:w="9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jc w:val="center"/>
              <w:rPr>
                <w:b/>
                <w:bCs/>
              </w:rPr>
            </w:pPr>
            <w:r w:rsidRPr="00A4237F">
              <w:rPr>
                <w:b/>
                <w:bCs/>
              </w:rPr>
              <w:t>К ОТЧЕТУ ОБ ИСПОЛНЕНИИ БЮДЖЕТА МУНИЦИПАЛЬНОГО ОБРАЗОВАНИЯ «ОРЛОВСКОЕ СЕЛЬСКОЕ ПОСЕЛЕНИЕ» ЗА 12 МЕСЯЦЕВ 2013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450"/>
        </w:trPr>
        <w:tc>
          <w:tcPr>
            <w:tcW w:w="9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37F" w:rsidRPr="00A4237F" w:rsidRDefault="00A4237F" w:rsidP="00A4237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Результаты деятельности </w:t>
            </w:r>
            <w:proofErr w:type="spellStart"/>
            <w:r w:rsidRPr="00A4237F">
              <w:rPr>
                <w:rFonts w:ascii="Arial CYR" w:hAnsi="Arial CYR" w:cs="Arial CYR"/>
                <w:b/>
                <w:bCs/>
                <w:sz w:val="16"/>
                <w:szCs w:val="16"/>
              </w:rPr>
              <w:t>бжджетного</w:t>
            </w:r>
            <w:proofErr w:type="spellEnd"/>
            <w:r w:rsidRPr="00A4237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учреждения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9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 xml:space="preserve">Доходная часть бюджета МО "Орловское сельское поселение" исполнена на 100%. Собственные доходы исполнены на100%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Дотация из ФФП исполнена на 100%.Субвенции и межбюджетные трансферты получены в полном объеме.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6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b/>
                <w:bCs/>
                <w:sz w:val="16"/>
                <w:szCs w:val="16"/>
              </w:rPr>
              <w:t>Сведения о результатах деятельности по доходам за 2013 год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16"/>
                <w:szCs w:val="16"/>
              </w:rPr>
            </w:pPr>
            <w:r w:rsidRPr="00A423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ind w:firstLineChars="200" w:firstLine="480"/>
            </w:pPr>
            <w:r w:rsidRPr="00A4237F"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r w:rsidRPr="00A4237F">
              <w:t> 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r w:rsidRPr="00A4237F">
              <w:t> 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r w:rsidRPr="00A4237F">
              <w:t> 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r w:rsidRPr="00A4237F"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r w:rsidRPr="00A4237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Код дохода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  Наименование  дохода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Ед</w:t>
            </w:r>
            <w:proofErr w:type="gramStart"/>
            <w:r w:rsidRPr="00A4237F">
              <w:rPr>
                <w:sz w:val="18"/>
                <w:szCs w:val="18"/>
              </w:rPr>
              <w:t>.и</w:t>
            </w:r>
            <w:proofErr w:type="gramEnd"/>
            <w:r w:rsidRPr="00A4237F">
              <w:rPr>
                <w:sz w:val="18"/>
                <w:szCs w:val="18"/>
              </w:rPr>
              <w:t>зм</w:t>
            </w:r>
            <w:proofErr w:type="spellEnd"/>
            <w:r w:rsidRPr="00A4237F">
              <w:rPr>
                <w:sz w:val="18"/>
                <w:szCs w:val="18"/>
              </w:rPr>
              <w:t>.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План  2013г.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Исполнение      2013г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6"/>
                <w:szCs w:val="16"/>
              </w:rPr>
            </w:pPr>
            <w:r w:rsidRPr="00A4237F">
              <w:rPr>
                <w:sz w:val="16"/>
                <w:szCs w:val="16"/>
              </w:rPr>
              <w:t xml:space="preserve">   % </w:t>
            </w:r>
            <w:proofErr w:type="spellStart"/>
            <w:r w:rsidRPr="00A4237F">
              <w:rPr>
                <w:sz w:val="16"/>
                <w:szCs w:val="16"/>
              </w:rPr>
              <w:t>испол</w:t>
            </w:r>
            <w:proofErr w:type="spellEnd"/>
            <w:r w:rsidRPr="00A4237F">
              <w:rPr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r w:rsidRPr="00A4237F"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10 102 000 010 000 100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НДФЛ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157500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157575,12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10 601 030 100 000 100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2302,61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10 606 000 100 000 100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766,23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11 105 010 100 000 100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7800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7759,18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49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11 105 035 100 000 100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568413,57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568413,57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4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11 109 045 100 000 100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49754,78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49754,78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10 804 020 011 000 100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9000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9260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</w:rPr>
            </w:pPr>
            <w:r w:rsidRPr="00A4237F">
              <w:rPr>
                <w:b/>
                <w:bCs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795468,35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795831,49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20 201 001 100 000 100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6"/>
                <w:szCs w:val="16"/>
              </w:rPr>
            </w:pPr>
            <w:r w:rsidRPr="00A4237F">
              <w:rPr>
                <w:b/>
                <w:bCs/>
                <w:sz w:val="16"/>
                <w:szCs w:val="16"/>
              </w:rPr>
              <w:t xml:space="preserve">Дотации  на выравнивание бюджетной обеспеченности поселений </w:t>
            </w:r>
            <w:proofErr w:type="spellStart"/>
            <w:r w:rsidRPr="00A4237F">
              <w:rPr>
                <w:b/>
                <w:bCs/>
                <w:sz w:val="16"/>
                <w:szCs w:val="16"/>
              </w:rPr>
              <w:t>изРФФПП</w:t>
            </w:r>
            <w:proofErr w:type="spellEnd"/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850000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850000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7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20 203 015 100 000 100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6"/>
                <w:szCs w:val="16"/>
              </w:rPr>
            </w:pPr>
            <w:r w:rsidRPr="00A4237F">
              <w:rPr>
                <w:b/>
                <w:bCs/>
                <w:sz w:val="16"/>
                <w:szCs w:val="16"/>
              </w:rPr>
              <w:t>Субвенция на осуществление первичного воинского учёта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98000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98000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6"/>
                <w:szCs w:val="16"/>
              </w:rPr>
            </w:pPr>
            <w:r w:rsidRPr="00A4237F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15785101,2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18"/>
                <w:szCs w:val="18"/>
              </w:rPr>
            </w:pPr>
            <w:r w:rsidRPr="00A4237F">
              <w:rPr>
                <w:b/>
                <w:bCs/>
                <w:sz w:val="18"/>
                <w:szCs w:val="18"/>
              </w:rPr>
              <w:t>15784911,2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7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Межбюджетные трансферты обеспечение сбалансированности бюджетов поселений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2191290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2191290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1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10114500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10114500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9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9700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9700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субсидии из обл.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1140000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1140000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2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lastRenderedPageBreak/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ИМБТ на капремонт и ремонт автодорог общего пользования населенных пунктов за счет средств субсидии из областного бюджета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199810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8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ИМБТ на реализацию ДЦП "Ветеран" МО "</w:t>
            </w:r>
            <w:proofErr w:type="spellStart"/>
            <w:r w:rsidRPr="00A4237F">
              <w:rPr>
                <w:sz w:val="18"/>
                <w:szCs w:val="18"/>
              </w:rPr>
              <w:t>Верхнекетский</w:t>
            </w:r>
            <w:proofErr w:type="spellEnd"/>
            <w:r w:rsidRPr="00A4237F">
              <w:rPr>
                <w:sz w:val="18"/>
                <w:szCs w:val="18"/>
              </w:rPr>
              <w:t xml:space="preserve"> район" на 2012 - 2014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51964,99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51964,99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38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Иные межбюджетные трансферты из резервного фонда  финансирования непредвиденных расходов Администрации </w:t>
            </w:r>
            <w:proofErr w:type="spellStart"/>
            <w:r w:rsidRPr="00A4237F">
              <w:rPr>
                <w:sz w:val="18"/>
                <w:szCs w:val="18"/>
              </w:rPr>
              <w:t>Верхнекетского</w:t>
            </w:r>
            <w:proofErr w:type="spellEnd"/>
            <w:r w:rsidRPr="00A4237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0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ИМБТ из резервного фонда  финансирования чрезвычайных ситуаций Администрации </w:t>
            </w:r>
            <w:proofErr w:type="spellStart"/>
            <w:r w:rsidRPr="00A4237F">
              <w:rPr>
                <w:sz w:val="18"/>
                <w:szCs w:val="18"/>
              </w:rPr>
              <w:t>Верхнекетского</w:t>
            </w:r>
            <w:proofErr w:type="spellEnd"/>
            <w:r w:rsidRPr="00A4237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66316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66316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4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ИМБТ на реализацию мероприятий ДЦП "Поддержка сельскохозяйственных товаропроизводителей </w:t>
            </w:r>
            <w:proofErr w:type="spellStart"/>
            <w:r w:rsidRPr="00A4237F">
              <w:rPr>
                <w:sz w:val="18"/>
                <w:szCs w:val="18"/>
              </w:rPr>
              <w:t>Верхнекетского</w:t>
            </w:r>
            <w:proofErr w:type="spellEnd"/>
            <w:r w:rsidRPr="00A4237F">
              <w:rPr>
                <w:sz w:val="18"/>
                <w:szCs w:val="18"/>
              </w:rPr>
              <w:t xml:space="preserve"> района на 2013-2015 годы"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46000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5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ИМБТ на реализацию ДЦП "Повышение энергетической эффективности на территории </w:t>
            </w:r>
            <w:proofErr w:type="spellStart"/>
            <w:r w:rsidRPr="00A4237F">
              <w:rPr>
                <w:sz w:val="18"/>
                <w:szCs w:val="18"/>
              </w:rPr>
              <w:t>Верхнекетского</w:t>
            </w:r>
            <w:proofErr w:type="spellEnd"/>
            <w:r w:rsidRPr="00A4237F">
              <w:rPr>
                <w:sz w:val="18"/>
                <w:szCs w:val="18"/>
              </w:rPr>
              <w:t xml:space="preserve"> района на период до 2015 года с перспективой до 2020 года"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15000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ИМБТ на реализацию ВЦП "Молодежь </w:t>
            </w:r>
            <w:proofErr w:type="spellStart"/>
            <w:r w:rsidRPr="00A4237F">
              <w:rPr>
                <w:sz w:val="18"/>
                <w:szCs w:val="18"/>
              </w:rPr>
              <w:t>Верхнекетья</w:t>
            </w:r>
            <w:proofErr w:type="spellEnd"/>
            <w:r w:rsidRPr="00A4237F">
              <w:rPr>
                <w:sz w:val="18"/>
                <w:szCs w:val="18"/>
              </w:rPr>
              <w:t>" (организация временной занятости подростков)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8708,01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8708,01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6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ИМБТ на реализацию ДЦП "Ветеран" МО "</w:t>
            </w:r>
            <w:proofErr w:type="spellStart"/>
            <w:r w:rsidRPr="00A4237F">
              <w:rPr>
                <w:sz w:val="18"/>
                <w:szCs w:val="18"/>
              </w:rPr>
              <w:t>Верхнекетский</w:t>
            </w:r>
            <w:proofErr w:type="spellEnd"/>
            <w:r w:rsidRPr="00A4237F">
              <w:rPr>
                <w:sz w:val="18"/>
                <w:szCs w:val="18"/>
              </w:rPr>
              <w:t xml:space="preserve"> район" на 2012 - 2014 годы" (проведение мероприятий, посвященных Дню Победы в ВОВ)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1250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1250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3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ИМБТ на </w:t>
            </w:r>
            <w:proofErr w:type="spellStart"/>
            <w:r w:rsidRPr="00A4237F">
              <w:rPr>
                <w:sz w:val="18"/>
                <w:szCs w:val="18"/>
              </w:rPr>
              <w:t>софинансирование</w:t>
            </w:r>
            <w:proofErr w:type="spellEnd"/>
            <w:r w:rsidRPr="00A4237F">
              <w:rPr>
                <w:sz w:val="18"/>
                <w:szCs w:val="18"/>
              </w:rPr>
              <w:t xml:space="preserve"> объектов капитального строительства собственности муниципальных образований в рамках долгосрочной целевой </w:t>
            </w:r>
            <w:proofErr w:type="spellStart"/>
            <w:r w:rsidRPr="00A4237F">
              <w:rPr>
                <w:sz w:val="18"/>
                <w:szCs w:val="18"/>
              </w:rPr>
              <w:t>прграммы</w:t>
            </w:r>
            <w:proofErr w:type="spellEnd"/>
            <w:r w:rsidRPr="00A4237F">
              <w:rPr>
                <w:sz w:val="18"/>
                <w:szCs w:val="18"/>
              </w:rPr>
              <w:t xml:space="preserve"> "Модернизация коммунальной инфраструктуры </w:t>
            </w:r>
            <w:proofErr w:type="spellStart"/>
            <w:r w:rsidRPr="00A4237F">
              <w:rPr>
                <w:sz w:val="18"/>
                <w:szCs w:val="18"/>
              </w:rPr>
              <w:t>Верхнекетского</w:t>
            </w:r>
            <w:proofErr w:type="spellEnd"/>
            <w:r w:rsidRPr="00A4237F">
              <w:rPr>
                <w:sz w:val="18"/>
                <w:szCs w:val="18"/>
              </w:rPr>
              <w:t xml:space="preserve"> района в 2011-2013 годах" (капитальный ремонт </w:t>
            </w:r>
            <w:proofErr w:type="spellStart"/>
            <w:r w:rsidRPr="00A4237F">
              <w:rPr>
                <w:sz w:val="18"/>
                <w:szCs w:val="18"/>
              </w:rPr>
              <w:t>эл</w:t>
            </w:r>
            <w:proofErr w:type="gramStart"/>
            <w:r w:rsidRPr="00A4237F">
              <w:rPr>
                <w:sz w:val="18"/>
                <w:szCs w:val="18"/>
              </w:rPr>
              <w:t>.с</w:t>
            </w:r>
            <w:proofErr w:type="gramEnd"/>
            <w:r w:rsidRPr="00A4237F">
              <w:rPr>
                <w:sz w:val="18"/>
                <w:szCs w:val="18"/>
              </w:rPr>
              <w:t>етей</w:t>
            </w:r>
            <w:proofErr w:type="spellEnd"/>
            <w:r w:rsidRPr="00A4237F">
              <w:rPr>
                <w:sz w:val="18"/>
                <w:szCs w:val="18"/>
              </w:rPr>
              <w:t>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205817,02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205817,02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8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lastRenderedPageBreak/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gramStart"/>
            <w:r w:rsidRPr="00A4237F">
              <w:rPr>
                <w:sz w:val="18"/>
                <w:szCs w:val="18"/>
              </w:rPr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4237F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51964,99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51964,99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ИМБТ на реализацию мероприятий по подготовке объектов коммунального хозяйства к работе в отопительный период за 2013 год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1439403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1439403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36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ИМБТ на компенсацию расходов по организации электроснабжения от дизельных электростанций за муниципальные учреждения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191231,19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191231,19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2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20 204 999 100 000 100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ИМБТ из резервного ФЧС на аварийно-восстановительные работы по ликвидации последствий сильных порывов ветра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47356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47356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</w:rPr>
            </w:pPr>
            <w:r w:rsidRPr="00A4237F">
              <w:rPr>
                <w:b/>
                <w:bCs/>
              </w:rPr>
              <w:t>Всего доходов: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</w:rPr>
            </w:pPr>
            <w:r w:rsidRPr="00A4237F">
              <w:rPr>
                <w:b/>
                <w:bCs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</w:rPr>
            </w:pPr>
            <w:r w:rsidRPr="00A4237F">
              <w:rPr>
                <w:b/>
                <w:bCs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</w:rPr>
            </w:pPr>
            <w:r w:rsidRPr="00A4237F">
              <w:rPr>
                <w:b/>
                <w:bCs/>
              </w:rPr>
              <w:t>17528569,55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</w:rPr>
            </w:pPr>
            <w:r w:rsidRPr="00A4237F">
              <w:rPr>
                <w:b/>
                <w:bCs/>
              </w:rPr>
              <w:t>17528742,69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37F" w:rsidRPr="00A4237F" w:rsidRDefault="00A4237F" w:rsidP="00A423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82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r w:rsidRPr="00A4237F">
              <w:t>Доходная часть бюджета МО «Орловское сельское поселение» исполнена на 100%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10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По состоянию на 01.01.2013г. дебиторская задолженность учреждения составила 2 922 977,82 рублей, </w:t>
            </w:r>
          </w:p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по сч.120642000 – (2 922 977,82) руб.- предоплата по выданным авансам по безвозмездным перечислениям. Сумма долга приходится н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 xml:space="preserve"> «БИО ТЭК Верхняя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Кеть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8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По итогам 2013 года, по состоянию на  01.01.2014г. дебиторская задолженность уменьшилась и составила 1 533 021,25 рублей в том числе: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7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по сч.120642000 – (1 533 021,25) руб.- предоплата по выданным авансам по безвозмездным перечислениям. Сумма долга приходится н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а ООО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 xml:space="preserve"> «БИО ТЭК Верхняя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Кеть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Кредиторская задолженность отсутствует.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b/>
                <w:bCs/>
              </w:rPr>
            </w:pPr>
            <w:r w:rsidRPr="00A4237F">
              <w:rPr>
                <w:b/>
                <w:bCs/>
              </w:rPr>
              <w:t>Сведения о результатах деятельности по расходам за 2013 год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r w:rsidRPr="00A4237F">
              <w:t xml:space="preserve">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sz w:val="16"/>
                <w:szCs w:val="16"/>
              </w:rPr>
            </w:pPr>
            <w:r w:rsidRPr="00A4237F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ind w:firstLineChars="100" w:firstLine="180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Код </w:t>
            </w:r>
            <w:proofErr w:type="spellStart"/>
            <w:r w:rsidRPr="00A4237F">
              <w:rPr>
                <w:sz w:val="18"/>
                <w:szCs w:val="18"/>
              </w:rPr>
              <w:t>раздела</w:t>
            </w:r>
            <w:proofErr w:type="gramStart"/>
            <w:r w:rsidRPr="00A4237F">
              <w:rPr>
                <w:sz w:val="18"/>
                <w:szCs w:val="18"/>
              </w:rPr>
              <w:t>,п</w:t>
            </w:r>
            <w:proofErr w:type="gramEnd"/>
            <w:r w:rsidRPr="00A4237F">
              <w:rPr>
                <w:sz w:val="18"/>
                <w:szCs w:val="18"/>
              </w:rPr>
              <w:t>одраздела</w:t>
            </w:r>
            <w:proofErr w:type="spellEnd"/>
            <w:r w:rsidRPr="00A4237F">
              <w:rPr>
                <w:sz w:val="18"/>
                <w:szCs w:val="18"/>
              </w:rPr>
              <w:t xml:space="preserve"> ФКР по БК</w:t>
            </w:r>
            <w:r w:rsidRPr="00A4237F">
              <w:t xml:space="preserve">                      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495"/>
        </w:trPr>
        <w:tc>
          <w:tcPr>
            <w:tcW w:w="2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proofErr w:type="spellStart"/>
            <w:r w:rsidRPr="00A4237F">
              <w:rPr>
                <w:sz w:val="18"/>
                <w:szCs w:val="18"/>
              </w:rPr>
              <w:t>Ед</w:t>
            </w:r>
            <w:proofErr w:type="gramStart"/>
            <w:r w:rsidRPr="00A4237F">
              <w:rPr>
                <w:sz w:val="18"/>
                <w:szCs w:val="18"/>
              </w:rPr>
              <w:t>.и</w:t>
            </w:r>
            <w:proofErr w:type="gramEnd"/>
            <w:r w:rsidRPr="00A4237F">
              <w:rPr>
                <w:sz w:val="18"/>
                <w:szCs w:val="18"/>
              </w:rPr>
              <w:t>зм</w:t>
            </w:r>
            <w:proofErr w:type="spellEnd"/>
            <w:r w:rsidRPr="00A4237F">
              <w:rPr>
                <w:sz w:val="18"/>
                <w:szCs w:val="18"/>
              </w:rPr>
              <w:t>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План 2013 г.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>Исполнение 2013 г.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18"/>
                <w:szCs w:val="18"/>
              </w:rPr>
            </w:pPr>
            <w:r w:rsidRPr="00A4237F">
              <w:rPr>
                <w:sz w:val="18"/>
                <w:szCs w:val="18"/>
              </w:rPr>
              <w:t xml:space="preserve">  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05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2638569,87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2638569,87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78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182276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182276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0203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 xml:space="preserve">Руб. 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98000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98000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0405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46000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46000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0409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1624950,65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1624760,65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97110,78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97110,78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502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12117552,43</w:t>
            </w:r>
          </w:p>
        </w:tc>
        <w:tc>
          <w:tcPr>
            <w:tcW w:w="14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12116162,02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2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489321,78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350951,78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18408,01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18408,01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proofErr w:type="spellStart"/>
            <w:r w:rsidRPr="00A4237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103929,98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103929,98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10600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1545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Руб.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106620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106620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sz w:val="20"/>
                <w:szCs w:val="20"/>
              </w:rPr>
            </w:pPr>
            <w:r w:rsidRPr="00A4237F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7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20"/>
                <w:szCs w:val="20"/>
              </w:rPr>
            </w:pPr>
            <w:r w:rsidRPr="00A4237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20"/>
                <w:szCs w:val="20"/>
              </w:rPr>
            </w:pPr>
            <w:r w:rsidRPr="00A423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b/>
                <w:bCs/>
                <w:sz w:val="20"/>
                <w:szCs w:val="20"/>
              </w:rPr>
            </w:pPr>
            <w:r w:rsidRPr="00A423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20"/>
                <w:szCs w:val="20"/>
              </w:rPr>
            </w:pPr>
            <w:r w:rsidRPr="00A4237F">
              <w:rPr>
                <w:b/>
                <w:bCs/>
                <w:sz w:val="20"/>
                <w:szCs w:val="20"/>
              </w:rPr>
              <w:t>17533339,5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20"/>
                <w:szCs w:val="20"/>
              </w:rPr>
            </w:pPr>
            <w:r w:rsidRPr="00A4237F">
              <w:rPr>
                <w:b/>
                <w:bCs/>
                <w:sz w:val="20"/>
                <w:szCs w:val="20"/>
              </w:rPr>
              <w:t>17393389,09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right"/>
              <w:rPr>
                <w:b/>
                <w:bCs/>
                <w:sz w:val="20"/>
                <w:szCs w:val="20"/>
              </w:rPr>
            </w:pPr>
            <w:r w:rsidRPr="00A4237F">
              <w:rPr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10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Отклонения исполнения бюджета от планового по состоянию на 01.01.2014 составляет 139,9тыс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 xml:space="preserve">уб. </w:t>
            </w:r>
          </w:p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в том числе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 - по разделу 0409 в сумме 0,2 тыс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уб., в связи со сложившейся экономией по условиям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 - по разделу 0502 в сумме 1,4 тыс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уб., в связи со сложившейся экономией по условиям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78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 - по разделу 0503  в сумме 138,3 тыс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 xml:space="preserve">уб., в связи с резервированием денежных средств для приобретения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зап.частей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на трактор колесный К-703 ( паспорт технического средства оформили в январе 2014г.из-за отсутствия ледовой переправы).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Расходная часть бюджета по данному разделу исполнена на 100,0%. По состоянию на 01.01.2014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штатная численность местной администрации составила 7,25 единиц, в том числе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3,0шт.ед., технических работников 2,75 шт.ед., обслуживающий персонал 1,5 шт.ед.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Среднегодовое количество штатных единиц 7,25.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lastRenderedPageBreak/>
              <w:t>Инвентаризация проведена по состоянию на 01.12.2013 года.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Недостач и хищений денежных и материальных ценностей не обнаружено.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 разделу 0113 расходная часть бюджета исполнена на 100 % на сумму 182276,00 руб.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75110,00руб.- за выполнение оценочных услуг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15000,00руб.- за услуги по проведению энергетического обследования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1250,00руб.- для поведения праздничных мероприятий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4000,00руб.- для доставки участкового инспектора к месту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происш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>. с летальным исходом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1100,00руб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за проверку сметной документации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10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2300,00руб.-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ошлина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за свидетельство о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гос.регистрации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, талон тех.осмотра, выдача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рег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знаков на автомобиль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9200,00руб.- для приобретения новогодних гирлянд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8000,00 руб.- за услуги по изготовлению баннера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66316,00 руб. - для приобретения средств оповещения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 разделу 0405 расходная часть бюджета исполнена на 100% на сумму 4600,00 руб.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30"/>
        </w:trPr>
        <w:tc>
          <w:tcPr>
            <w:tcW w:w="10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4600,00руб. -  межбюджетные трансферты на реализацию ДЦП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"П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оддержка сельскохозяйственных товаропроизводителей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района на 2013-2015 годы"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 разделу 0409 расходная часть бюджета исполнена на 100 % на сумму 1624760,65руб.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660"/>
        </w:trPr>
        <w:tc>
          <w:tcPr>
            <w:tcW w:w="1075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1140000,00руб. - на дорожную деятельность в отношении автомобильных дорог местного значения за счёт средств субсидии из обл.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495"/>
        </w:trPr>
        <w:tc>
          <w:tcPr>
            <w:tcW w:w="1075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199810,00руб. -  капремонт и ремонт автодорог общего пользования населенных пунктов за счет средств субсидии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630"/>
        </w:trPr>
        <w:tc>
          <w:tcPr>
            <w:tcW w:w="1075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262850,65 руб.- содержание автомобильных дорог и инженерных сооружений на них в границах городских округов и поселений за счёт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22100,00руб. - на капитальный ремонт дорог общего пользования населенных пунктов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 разделу 0501 расходная часть бюджета исполнена на 100 % на сумму 97110,78 руб.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14810,72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приобретены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материалы для ремонта жилья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34944,06 руб.- отремонтировано 14 квартир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11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47356,00 руб.- приобретены материалы на аварийно-восстановительные работы по ликвидации </w:t>
            </w:r>
          </w:p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последствий сильных порывов ветра</w:t>
            </w: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 разделу 0502 расходная часть бюджета исполнена на 100 % на сумму 12116162,02руб.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10114500,00руб.- межбюджетные трансферты на компенсацию расходов по организации электроснабжения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от ДЭС по населению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9700,00руб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межбюджетные трансферты на содержание санкционированных поселковых свалок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600,00 руб.- для проверки сметной документации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40200,00руб. - за выполнение работ по землеустройству при межевании земель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295892,00руб. - приобретение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зап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частей к </w:t>
            </w:r>
            <w:proofErr w:type="spellStart"/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дизель-генератору</w:t>
            </w:r>
            <w:proofErr w:type="spellEnd"/>
            <w:proofErr w:type="gram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10050,00руб. - разработка паспорта на опасные отходы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525"/>
        </w:trPr>
        <w:tc>
          <w:tcPr>
            <w:tcW w:w="11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1439403,00 руб. - на реализацию мероприятий по подготовке объектов коммунального хозяйства к работе в отопительный период за 2013 год</w:t>
            </w:r>
          </w:p>
        </w:tc>
      </w:tr>
      <w:tr w:rsidR="00A4237F" w:rsidRPr="00A4237F" w:rsidTr="00A4237F">
        <w:trPr>
          <w:trHeight w:val="525"/>
        </w:trPr>
        <w:tc>
          <w:tcPr>
            <w:tcW w:w="11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205817,02 руб. - на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объектов капитального строительства собственности </w:t>
            </w: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муниципальных образований в рамках долгосрочной целевой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прграммы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"Модернизация</w:t>
            </w:r>
          </w:p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коммунальной инфраструктуры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 района в 2011-2013 годах" (капитальный ремонт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етей</w:t>
            </w:r>
            <w:proofErr w:type="spellEnd"/>
            <w:r w:rsidRPr="00A4237F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A4237F" w:rsidRPr="00A4237F" w:rsidTr="00A4237F">
        <w:trPr>
          <w:trHeight w:val="52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По разделу 0503 расходная часть бюджета исполнена на 71,7 % на сумму 350951,78 руб.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31413,32руб</w:t>
            </w:r>
            <w:proofErr w:type="gramStart"/>
            <w:r w:rsidRPr="00A4237F">
              <w:rPr>
                <w:rFonts w:ascii="Arial CYR" w:hAnsi="Arial CYR" w:cs="Arial CYR"/>
                <w:sz w:val="20"/>
                <w:szCs w:val="20"/>
              </w:rPr>
              <w:t>.-</w:t>
            </w:r>
            <w:proofErr w:type="gramEnd"/>
            <w:r w:rsidRPr="00A4237F">
              <w:rPr>
                <w:rFonts w:ascii="Arial CYR" w:hAnsi="Arial CYR" w:cs="Arial CYR"/>
                <w:sz w:val="20"/>
                <w:szCs w:val="20"/>
              </w:rPr>
              <w:t>уличное освещение за счет собственных средств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495"/>
        </w:trPr>
        <w:tc>
          <w:tcPr>
            <w:tcW w:w="117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146034,11руб.- межбюджетные трансферты на компенсацию расходов по организации </w:t>
            </w:r>
          </w:p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электроснабжения от дизельных электростанций за муниципальные учреждения</w:t>
            </w:r>
          </w:p>
        </w:tc>
      </w:tr>
      <w:tr w:rsidR="00A4237F" w:rsidRPr="00A4237F" w:rsidTr="00A4237F">
        <w:trPr>
          <w:trHeight w:val="25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>15400,00 руб. - для поощрения участников конкурсов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37978,83руб.- замена ламп ДРЛ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2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40026,35 руб. - услуги по ремонту трактора; устройство деревянного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30600,00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приобретение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пиломатериала для устройства деревянного настила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21365,00 руб.- приобретение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зап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астей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>, ГСМ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14650,00руб.- дрова для гаража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6299,80руб.-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нергия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гаража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7184,37 руб.- водный налог, налог за негативное воздействие на окружающую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среду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,ш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трафы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>, пени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6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Глава поселения                                               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Е.М.Стражева</w:t>
            </w:r>
            <w:proofErr w:type="spellEnd"/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7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sz w:val="20"/>
                <w:szCs w:val="20"/>
              </w:rPr>
              <w:t xml:space="preserve">Главный бухгалтер                                              </w:t>
            </w:r>
            <w:proofErr w:type="spellStart"/>
            <w:r w:rsidRPr="00A4237F">
              <w:rPr>
                <w:rFonts w:ascii="Arial CYR" w:hAnsi="Arial CYR" w:cs="Arial CYR"/>
                <w:sz w:val="20"/>
                <w:szCs w:val="20"/>
              </w:rPr>
              <w:t>Н.Н.Коробейщикова</w:t>
            </w:r>
            <w:proofErr w:type="spellEnd"/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4237F" w:rsidRPr="00A4237F" w:rsidTr="00A4237F">
        <w:trPr>
          <w:gridAfter w:val="4"/>
          <w:wAfter w:w="3455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A4237F" w:rsidRPr="00A4237F" w:rsidTr="00A4237F">
        <w:trPr>
          <w:gridAfter w:val="4"/>
          <w:wAfter w:w="3455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 к Решению Совета Орловского сельского поселения</w:t>
            </w:r>
          </w:p>
        </w:tc>
      </w:tr>
      <w:tr w:rsidR="00A4237F" w:rsidRPr="00A4237F" w:rsidTr="00A4237F">
        <w:trPr>
          <w:gridAfter w:val="4"/>
          <w:wAfter w:w="3455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4237F">
              <w:rPr>
                <w:rFonts w:ascii="Arial" w:hAnsi="Arial" w:cs="Arial"/>
                <w:sz w:val="20"/>
                <w:szCs w:val="20"/>
              </w:rPr>
              <w:t xml:space="preserve">   от   </w:t>
            </w:r>
            <w:r>
              <w:rPr>
                <w:rFonts w:ascii="Arial" w:hAnsi="Arial" w:cs="Arial"/>
                <w:sz w:val="20"/>
                <w:szCs w:val="20"/>
              </w:rPr>
              <w:t>18.04.</w:t>
            </w:r>
            <w:r w:rsidRPr="00A4237F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</w:tr>
      <w:tr w:rsidR="00A4237F" w:rsidRPr="00A4237F" w:rsidTr="00A4237F">
        <w:trPr>
          <w:gridAfter w:val="4"/>
          <w:wAfter w:w="3455" w:type="dxa"/>
          <w:trHeight w:val="31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7F" w:rsidRPr="00A4237F" w:rsidTr="00A4237F">
        <w:trPr>
          <w:gridAfter w:val="4"/>
          <w:wAfter w:w="3455" w:type="dxa"/>
          <w:trHeight w:val="255"/>
        </w:trPr>
        <w:tc>
          <w:tcPr>
            <w:tcW w:w="8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об исполнении  местного бюджета МО "Орловское сельское поселение"</w:t>
            </w:r>
          </w:p>
        </w:tc>
      </w:tr>
      <w:tr w:rsidR="00A4237F" w:rsidRPr="00A4237F" w:rsidTr="00A4237F">
        <w:trPr>
          <w:gridAfter w:val="4"/>
          <w:wAfter w:w="3455" w:type="dxa"/>
          <w:trHeight w:val="255"/>
        </w:trPr>
        <w:tc>
          <w:tcPr>
            <w:tcW w:w="8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4237F">
              <w:rPr>
                <w:rFonts w:ascii="Arial CYR" w:hAnsi="Arial CYR" w:cs="Arial CYR"/>
                <w:b/>
                <w:bCs/>
                <w:sz w:val="20"/>
                <w:szCs w:val="20"/>
              </w:rPr>
              <w:t>по доходам за  2013 год</w:t>
            </w:r>
          </w:p>
        </w:tc>
      </w:tr>
      <w:tr w:rsidR="00A4237F" w:rsidRPr="00A4237F" w:rsidTr="00A4237F">
        <w:trPr>
          <w:gridAfter w:val="4"/>
          <w:wAfter w:w="3455" w:type="dxa"/>
          <w:trHeight w:val="255"/>
        </w:trPr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37F" w:rsidRPr="00A4237F" w:rsidTr="00A4237F">
        <w:trPr>
          <w:gridAfter w:val="4"/>
          <w:wAfter w:w="3455" w:type="dxa"/>
          <w:trHeight w:val="118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37F">
              <w:rPr>
                <w:rFonts w:ascii="Arial" w:hAnsi="Arial" w:cs="Arial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18"/>
                <w:szCs w:val="18"/>
              </w:rPr>
            </w:pPr>
            <w:r w:rsidRPr="00A4237F">
              <w:rPr>
                <w:rFonts w:ascii="Arial" w:hAnsi="Arial" w:cs="Arial"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423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План 2013г тыс</w:t>
            </w:r>
            <w:proofErr w:type="gramStart"/>
            <w:r w:rsidRPr="00A423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 w:rsidRPr="00A4237F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A4237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Исполн</w:t>
            </w:r>
            <w:proofErr w:type="spellEnd"/>
            <w:r w:rsidRPr="00A4237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. на 01.01.2014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b/>
                <w:bCs/>
                <w:sz w:val="16"/>
                <w:szCs w:val="16"/>
              </w:rPr>
            </w:pPr>
            <w:r w:rsidRPr="00A4237F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A4237F">
              <w:rPr>
                <w:b/>
                <w:bCs/>
                <w:sz w:val="16"/>
                <w:szCs w:val="16"/>
              </w:rPr>
              <w:t>исполн</w:t>
            </w:r>
            <w:proofErr w:type="spellEnd"/>
            <w:r w:rsidRPr="00A4237F">
              <w:rPr>
                <w:b/>
                <w:bCs/>
                <w:sz w:val="16"/>
                <w:szCs w:val="16"/>
              </w:rPr>
              <w:t>. к году</w:t>
            </w:r>
          </w:p>
        </w:tc>
      </w:tr>
      <w:tr w:rsidR="00A4237F" w:rsidRPr="00A4237F" w:rsidTr="00A4237F">
        <w:trPr>
          <w:gridAfter w:val="4"/>
          <w:wAfter w:w="3455" w:type="dxa"/>
          <w:trHeight w:val="28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10100000000000 000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157,6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100,1</w:t>
            </w:r>
          </w:p>
        </w:tc>
      </w:tr>
      <w:tr w:rsidR="00A4237F" w:rsidRPr="00A4237F" w:rsidTr="00A4237F">
        <w:trPr>
          <w:gridAfter w:val="4"/>
          <w:wAfter w:w="3455" w:type="dxa"/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1 01 02000 01 0000 110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157,6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</w:tr>
      <w:tr w:rsidR="00A4237F" w:rsidRPr="00A4237F" w:rsidTr="00A4237F">
        <w:trPr>
          <w:gridAfter w:val="4"/>
          <w:wAfter w:w="3455" w:type="dxa"/>
          <w:trHeight w:val="33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103,3</w:t>
            </w:r>
          </w:p>
        </w:tc>
      </w:tr>
      <w:tr w:rsidR="00A4237F" w:rsidRPr="00A4237F" w:rsidTr="00A4237F">
        <w:trPr>
          <w:gridAfter w:val="4"/>
          <w:wAfter w:w="3455" w:type="dxa"/>
          <w:trHeight w:val="118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1 06 01030 10 0000 110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115,0</w:t>
            </w:r>
          </w:p>
        </w:tc>
      </w:tr>
      <w:tr w:rsidR="00A4237F" w:rsidRPr="00A4237F" w:rsidTr="00A4237F">
        <w:trPr>
          <w:gridAfter w:val="4"/>
          <w:wAfter w:w="3455" w:type="dxa"/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1 06 06000 00 0000 110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Земельный  налог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A4237F" w:rsidRPr="00A4237F" w:rsidTr="00A4237F">
        <w:trPr>
          <w:gridAfter w:val="4"/>
          <w:wAfter w:w="3455" w:type="dxa"/>
          <w:trHeight w:val="5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108 00000 00 000 </w:t>
            </w:r>
            <w:proofErr w:type="spellStart"/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A4237F" w:rsidRPr="00A4237F" w:rsidTr="00A4237F">
        <w:trPr>
          <w:gridAfter w:val="4"/>
          <w:wAfter w:w="3455" w:type="dxa"/>
          <w:trHeight w:val="187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1 08 04020 01 1000 110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A4237F" w:rsidRPr="00A4237F" w:rsidTr="00A4237F">
        <w:trPr>
          <w:gridAfter w:val="4"/>
          <w:wAfter w:w="3455" w:type="dxa"/>
          <w:trHeight w:val="105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1 11 00000 00 0000 000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626,0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625,9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225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1 11 05013 10 0000 120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90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1 11 05035 10 0000 120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568,4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568,4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20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A4237F" w:rsidRPr="00A4237F" w:rsidTr="00A4237F">
        <w:trPr>
          <w:gridAfter w:val="4"/>
          <w:wAfter w:w="3455" w:type="dxa"/>
          <w:trHeight w:val="1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######</w:t>
            </w:r>
          </w:p>
        </w:tc>
      </w:tr>
      <w:tr w:rsidR="00A4237F" w:rsidRPr="00A4237F" w:rsidTr="00A4237F">
        <w:trPr>
          <w:gridAfter w:val="4"/>
          <w:wAfter w:w="3455" w:type="dxa"/>
          <w:trHeight w:val="63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7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7F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7F">
              <w:rPr>
                <w:rFonts w:ascii="Arial" w:hAnsi="Arial" w:cs="Arial"/>
                <w:b/>
                <w:bCs/>
                <w:sz w:val="22"/>
                <w:szCs w:val="22"/>
              </w:rPr>
              <w:t>795,5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7F">
              <w:rPr>
                <w:rFonts w:ascii="Arial" w:hAnsi="Arial" w:cs="Arial"/>
                <w:b/>
                <w:bCs/>
                <w:sz w:val="22"/>
                <w:szCs w:val="22"/>
              </w:rPr>
              <w:t>795,8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53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237F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16733,1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16732,9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76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7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2 02 01001 10 0000 151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7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3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2 02 03015 10 0000 151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45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15785,1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15784,9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33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4237F" w:rsidRPr="00A4237F" w:rsidTr="00A4237F">
        <w:trPr>
          <w:gridAfter w:val="4"/>
          <w:wAfter w:w="3455" w:type="dxa"/>
          <w:trHeight w:val="9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Иные межбюджетные трансферты  по обеспечению сбалансированности бюджетов поселений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2191,3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2191,3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10114,5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10114,5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268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обл. бюджета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1140,0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1140,0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00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Иные межбюджетные трансферты на капитальный и ремонт дорог в границах населённых пунктов за счёт областного бюджета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199,8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A4237F" w:rsidRPr="00A4237F" w:rsidTr="00A4237F">
        <w:trPr>
          <w:gridAfter w:val="4"/>
          <w:wAfter w:w="3455" w:type="dxa"/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ИМБТ на реализацию ДЦП "Ветеран" МО "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район" на 2012 - 2014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00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ИМБТ из резервного фонда  финансирования непредвиденных расходов Администрации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00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ИМБТ из резервного фонда  финансирования чрезвычайных ситуаций Администрации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7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ИМБТ на реализацию мероприятий ДЦП "Поддержка сельскохозяйственных товаропроизводителей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района на 2013-2015 годы"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3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ИМБТ на реализацию ДЦП "Повышение энергетической эффективности на территории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района на период до 2015 года с перспективой до 2020 года"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ИМБТ на реализацию ДЦП "Ветеран" МО "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район" на 2012 - 2014 годы" (проведение мероприятий, посвященных Дню Победы в ВОВ)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ИМБТ на реализацию ВЦП "Молодежь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Верхнекетья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>" (организация временной занятости подростков)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208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 xml:space="preserve">ИМБТ на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объектов капитального строительства собственности муниципальных образований в рамках долгосрочной целевой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прграммы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"Модернизация коммунальной инфраструктуры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 xml:space="preserve"> района в 2011-2013 годах" (капитальный ремонт </w:t>
            </w:r>
            <w:proofErr w:type="spellStart"/>
            <w:r w:rsidRPr="00A4237F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>етей</w:t>
            </w:r>
            <w:proofErr w:type="spellEnd"/>
            <w:r w:rsidRPr="00A423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205,8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460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237F">
              <w:rPr>
                <w:rFonts w:ascii="Arial" w:hAnsi="Arial" w:cs="Arial"/>
                <w:sz w:val="20"/>
                <w:szCs w:val="20"/>
              </w:rPr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4237F">
              <w:rPr>
                <w:rFonts w:ascii="Arial" w:hAnsi="Arial" w:cs="Arial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4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ИМБТ на реализацию мероприятий по подготовке объектов коммунального хозяйства к работе в отопительный период за 2013 год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1439,4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1439,4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4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ИМБТ на компенсацию расходов по организации электроснабжения от дизельных электростанций за муниципальные учреждения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191,2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191,2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114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ИМБТ из резервного ФЧС на аварийно-восстановительные работы по ликвидации последствий сильных порывов ветра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37F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4237F" w:rsidRPr="00A4237F" w:rsidTr="00A4237F">
        <w:trPr>
          <w:gridAfter w:val="4"/>
          <w:wAfter w:w="3455" w:type="dxa"/>
          <w:trHeight w:val="45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4237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17528,6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17528,7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Pr="00A4237F" w:rsidRDefault="00A4237F" w:rsidP="00A423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37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A4237F" w:rsidRDefault="00A4237F" w:rsidP="00722741">
      <w:pPr>
        <w:pStyle w:val="a7"/>
        <w:ind w:left="360"/>
        <w:jc w:val="both"/>
      </w:pPr>
    </w:p>
    <w:p w:rsidR="00A4237F" w:rsidRDefault="00A4237F">
      <w:pPr>
        <w:rPr>
          <w:sz w:val="20"/>
          <w:szCs w:val="20"/>
        </w:rPr>
      </w:pPr>
      <w: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3700"/>
        <w:gridCol w:w="720"/>
        <w:gridCol w:w="793"/>
        <w:gridCol w:w="1056"/>
        <w:gridCol w:w="576"/>
        <w:gridCol w:w="1000"/>
        <w:gridCol w:w="1040"/>
        <w:gridCol w:w="911"/>
      </w:tblGrid>
      <w:tr w:rsidR="00A4237F" w:rsidTr="00A4237F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jc w:val="right"/>
            </w:pPr>
            <w:r>
              <w:t>Приложение 2</w:t>
            </w:r>
          </w:p>
        </w:tc>
      </w:tr>
      <w:tr w:rsidR="00A4237F" w:rsidTr="00A4237F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jc w:val="right"/>
            </w:pPr>
            <w:r>
              <w:t>к  решению Совета Орловского  сельского поселения</w:t>
            </w:r>
          </w:p>
        </w:tc>
      </w:tr>
      <w:tr w:rsidR="00A4237F" w:rsidTr="00A4237F">
        <w:trPr>
          <w:trHeight w:val="24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37F" w:rsidRDefault="00A4237F">
            <w:pPr>
              <w:jc w:val="right"/>
            </w:pPr>
            <w:r>
              <w:t>№12  от 18.04.2014 г</w:t>
            </w:r>
          </w:p>
        </w:tc>
      </w:tr>
      <w:tr w:rsidR="00A4237F" w:rsidTr="00A4237F">
        <w:trPr>
          <w:trHeight w:val="138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МО "Орловское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бюджета Орловского сельского поселения за 2013 год </w:t>
            </w:r>
          </w:p>
        </w:tc>
      </w:tr>
      <w:tr w:rsidR="00A4237F" w:rsidTr="00A4237F">
        <w:trPr>
          <w:trHeight w:val="1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4237F" w:rsidTr="00A4237F">
        <w:trPr>
          <w:trHeight w:val="97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План 2013г 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Исполение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на 01.01.2014г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A4237F" w:rsidTr="00A4237F">
        <w:trPr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17 533,3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17 393,4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99,2</w:t>
            </w:r>
          </w:p>
        </w:tc>
      </w:tr>
      <w:tr w:rsidR="00A4237F" w:rsidTr="00A4237F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Администрация Орловского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17 533,3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17 393,4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99,2</w:t>
            </w:r>
          </w:p>
        </w:tc>
      </w:tr>
      <w:tr w:rsidR="00A4237F" w:rsidTr="00A4237F">
        <w:trPr>
          <w:trHeight w:val="2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2 836,3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2 836,3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26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2 638,6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2 638,6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5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2 593,4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2 593,4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1 928,2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1 928,2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Иные выплаты </w:t>
            </w:r>
            <w:proofErr w:type="spellStart"/>
            <w:r>
              <w:t>персоналу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>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373,6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1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Иные выплаты </w:t>
            </w:r>
            <w:proofErr w:type="spellStart"/>
            <w:r>
              <w:t>персоналу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0020800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Ведомственные целевые программы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9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Ведомственная целевая программа</w:t>
            </w:r>
            <w:proofErr w:type="gramStart"/>
            <w:r>
              <w:t>"О</w:t>
            </w:r>
            <w:proofErr w:type="gramEnd"/>
            <w:r>
              <w:t>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t>ИМБТ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155,4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7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lastRenderedPageBreak/>
              <w:t xml:space="preserve">Резервный фонд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Реализация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госдарственной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1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2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ДЦП "Повышение энергетической эффективности на территории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 на период до 2015 года с перспективой до 2020 года" (проведение энергетических обследований)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ИМБТ на реализацию ДЦП "Повышение энергетической эффективности на территории </w:t>
            </w:r>
            <w:proofErr w:type="spellStart"/>
            <w:r>
              <w:rPr>
                <w:i/>
                <w:iCs/>
              </w:rPr>
              <w:t>Верхнекетского</w:t>
            </w:r>
            <w:proofErr w:type="spellEnd"/>
            <w:r>
              <w:rPr>
                <w:i/>
                <w:iCs/>
              </w:rPr>
              <w:t xml:space="preserve"> района на период до 2015 года с перспективой до 2020 года"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6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 ДЦП "Ветеран" МО "</w:t>
            </w:r>
            <w:proofErr w:type="spellStart"/>
            <w:r>
              <w:t>Верхнекетский</w:t>
            </w:r>
            <w:proofErr w:type="spellEnd"/>
            <w:r>
              <w:t xml:space="preserve"> район" на 2012 - 2014 годы" (проведение мероприятий, посвященных Дню Победы в ВОВ)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ИМБТ на реализацию ДЦП "Ветеран" МО "</w:t>
            </w:r>
            <w:proofErr w:type="spellStart"/>
            <w:r>
              <w:rPr>
                <w:i/>
                <w:iCs/>
              </w:rPr>
              <w:t>Верхнекетский</w:t>
            </w:r>
            <w:proofErr w:type="spellEnd"/>
            <w:r>
              <w:rPr>
                <w:i/>
                <w:iCs/>
              </w:rPr>
              <w:t xml:space="preserve"> район" на 2012 - 2014 годы" (проведение мероприятий, посвященных Дню Победы в ВОВ)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3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0013600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0013600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0013600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8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0013600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1 670,9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1 670,7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6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 ДЦП "Поддержка сельскохозяйственных товаропроизводителей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на 2013-2015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8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ИМБТ на реализацию мероприятий ДЦП "Поддержка сельскохозяйственных товаропроизводителей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</w:rPr>
              <w:t xml:space="preserve"> района на 2013-2015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1 624,9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1 624,7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1 624,9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Поддержка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1 624,9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1 624,7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Содержание автомобильных дорог вне границ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3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обл.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5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 Капитальный ремонт и ремонт автомобильных дорог общего пользования населенных пунктов за счет средств субсидий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99,9</w:t>
            </w:r>
          </w:p>
        </w:tc>
      </w:tr>
      <w:tr w:rsidR="00A4237F" w:rsidTr="00A4237F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99,9</w:t>
            </w:r>
          </w:p>
        </w:tc>
      </w:tr>
      <w:tr w:rsidR="00A4237F" w:rsidTr="00A4237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6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Иные межбюджетные трансферты на капитальный и ремонт дорог в границах населённых пунктов за счёт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99,9</w:t>
            </w:r>
          </w:p>
        </w:tc>
      </w:tr>
      <w:tr w:rsidR="00A4237F" w:rsidTr="00A4237F">
        <w:trPr>
          <w:trHeight w:val="349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Содержание автомобильных дорог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4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Капитальный ремонт и ремонт автомобильных дорог общего пользования населенных пунктов за счёт средств 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Капитальный ремонт дорог общего пользования населенных пунктов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3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3150234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12 688,6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12 548,9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98,9</w:t>
            </w:r>
          </w:p>
        </w:tc>
      </w:tr>
      <w:tr w:rsidR="00A4237F" w:rsidTr="00A4237F">
        <w:trPr>
          <w:trHeight w:val="2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5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lastRenderedPageBreak/>
              <w:t>Иные межбюджетные трансферты из резервного ФЧС на аварийно-восстановительные работы по ликвидации последствий сильных порывов ветра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6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12 117,6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12 116,2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 xml:space="preserve">Резервный фонд финансирования непредвиденных расходов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</w:rPr>
              <w:t>, услуг 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4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Реализация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госдарственной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96,6</w:t>
            </w:r>
          </w:p>
        </w:tc>
      </w:tr>
      <w:tr w:rsidR="00A4237F" w:rsidTr="00A4237F">
        <w:trPr>
          <w:trHeight w:val="13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96,6</w:t>
            </w:r>
          </w:p>
        </w:tc>
      </w:tr>
      <w:tr w:rsidR="00A4237F" w:rsidTr="00A4237F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96,6</w:t>
            </w:r>
          </w:p>
        </w:tc>
      </w:tr>
      <w:tr w:rsidR="00A4237F" w:rsidTr="00A4237F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</w:rPr>
              <w:t>, услуг 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295,9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Содержание санкционированных поселковых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0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5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Долгосрочные целевые программы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ДЦП "Модернизация коммунальной инфраструктуры Томской области в 2013-2017 годах"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2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ДЦП "Модернизация коммунальной инфраструктуры Томской области в 2013-2017 годах" (Мероприятия по подготовке объектов коммунального хозяйства к работе в отопительный период)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5221504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</w:rPr>
              <w:t>, услуг 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5221504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25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Иные МБТ на реализацию мероприятий областной ДЦП "Модернизация коммунальной инфраструктуры Томской области в 2013-2017 годах" (Мероприятия по подготовке объектов коммунального хозяйства к работе в отопительный период)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5221504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Ведомственные целевые программы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22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ВЦП "Оказание содействия отдельным муниципальным образованиям Томской области по обеспечению соблюдения баланса </w:t>
            </w:r>
            <w:proofErr w:type="spellStart"/>
            <w:r>
              <w:rPr>
                <w:rFonts w:ascii="Times New Roman CYR" w:hAnsi="Times New Roman CYR" w:cs="Times New Roman CYR"/>
              </w:rPr>
              <w:t>экономичесих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интересов потребителей  и поставщиков топливно-энергетических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5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10 114,5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24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Иные межбюджетные трансферты на компенсацию выпадающих доходов организациям, предоставляющим населению услуги электроснабжения  по тарифам,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ДЦП "Модернизация коммунальной инфраструктуры </w:t>
            </w:r>
            <w:proofErr w:type="spellStart"/>
            <w:r>
              <w:rPr>
                <w:rFonts w:ascii="Times New Roman CYR" w:hAnsi="Times New Roman CYR" w:cs="Times New Roman CYR"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2011-2013годах"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ДЦП "Модернизация коммунальной инфраструктуры </w:t>
            </w:r>
            <w:proofErr w:type="spellStart"/>
            <w:r>
              <w:rPr>
                <w:rFonts w:ascii="Times New Roman CYR" w:hAnsi="Times New Roman CYR" w:cs="Times New Roman CYR"/>
              </w:rPr>
              <w:t>Верхнекетского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района в 2011-2013годах" (Капитальный ремонт электрических сетей для Орловского с/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</w:rPr>
              <w:t>, услуг 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3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ИМБТ на </w:t>
            </w:r>
            <w:proofErr w:type="spellStart"/>
            <w:r>
              <w:rPr>
                <w:i/>
                <w:iCs/>
              </w:rPr>
              <w:t>софинансирование</w:t>
            </w:r>
            <w:proofErr w:type="spellEnd"/>
            <w:r>
              <w:rPr>
                <w:i/>
                <w:iCs/>
              </w:rPr>
              <w:t xml:space="preserve"> объектов капитального строительства собственности муниципальных образований в рамках долгосрочной целевой </w:t>
            </w:r>
            <w:proofErr w:type="spellStart"/>
            <w:r>
              <w:rPr>
                <w:i/>
                <w:iCs/>
              </w:rPr>
              <w:t>прграммы</w:t>
            </w:r>
            <w:proofErr w:type="spellEnd"/>
            <w:r>
              <w:rPr>
                <w:i/>
                <w:iCs/>
              </w:rPr>
              <w:t xml:space="preserve"> "Модернизация коммунальной инфраструктуры </w:t>
            </w:r>
            <w:proofErr w:type="spellStart"/>
            <w:r>
              <w:rPr>
                <w:i/>
                <w:iCs/>
              </w:rPr>
              <w:t>Верхнекетского</w:t>
            </w:r>
            <w:proofErr w:type="spellEnd"/>
            <w:r>
              <w:rPr>
                <w:i/>
                <w:iCs/>
              </w:rPr>
              <w:t xml:space="preserve"> района в 2011-2013 годах" (капитальный ремонт </w:t>
            </w:r>
            <w:proofErr w:type="spellStart"/>
            <w:r>
              <w:rPr>
                <w:i/>
                <w:iCs/>
              </w:rPr>
              <w:t>эл</w:t>
            </w:r>
            <w:proofErr w:type="gramStart"/>
            <w:r>
              <w:rPr>
                <w:i/>
                <w:iCs/>
              </w:rPr>
              <w:t>.с</w:t>
            </w:r>
            <w:proofErr w:type="gramEnd"/>
            <w:r>
              <w:rPr>
                <w:i/>
                <w:iCs/>
              </w:rPr>
              <w:t>етей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7951911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473,9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335,6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70,8</w:t>
            </w:r>
          </w:p>
        </w:tc>
      </w:tr>
      <w:tr w:rsidR="00A4237F" w:rsidTr="00A4237F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70,8</w:t>
            </w:r>
          </w:p>
        </w:tc>
      </w:tr>
      <w:tr w:rsidR="00A4237F" w:rsidTr="00A4237F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46,5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45,0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Ведомственные целевые программы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8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Ведомственная целевая программа</w:t>
            </w:r>
            <w:proofErr w:type="gramStart"/>
            <w:r>
              <w:t>"О</w:t>
            </w:r>
            <w:proofErr w:type="gramEnd"/>
            <w:r>
              <w:t>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2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t>ИМБТ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6226242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7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lastRenderedPageBreak/>
              <w:t xml:space="preserve">Ведомственная целевая программа Молодежь </w:t>
            </w:r>
            <w:proofErr w:type="spellStart"/>
            <w:r>
              <w:t>Верхнекетья</w:t>
            </w:r>
            <w:proofErr w:type="spellEnd"/>
            <w: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15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t>Иные МБТ на реализацию ВЦП</w:t>
            </w:r>
            <w:proofErr w:type="gramStart"/>
            <w:r>
              <w:rPr>
                <w:i/>
                <w:iCs/>
              </w:rPr>
              <w:t>"М</w:t>
            </w:r>
            <w:proofErr w:type="gramEnd"/>
            <w:r>
              <w:rPr>
                <w:i/>
                <w:iCs/>
              </w:rPr>
              <w:t xml:space="preserve">олодежь </w:t>
            </w:r>
            <w:proofErr w:type="spellStart"/>
            <w:r>
              <w:rPr>
                <w:i/>
                <w:iCs/>
              </w:rPr>
              <w:t>Верхнекетья</w:t>
            </w:r>
            <w:proofErr w:type="spellEnd"/>
            <w:r>
              <w:rPr>
                <w:i/>
                <w:iCs/>
              </w:rPr>
              <w:t>"(организация временной занятости подростков)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4310111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6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roofErr w:type="gramStart"/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</w:rPr>
              <w:t>, услуг 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50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lastRenderedPageBreak/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5205800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70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ДЦП "Ветеран" муниципального образования "</w:t>
            </w:r>
            <w:proofErr w:type="spellStart"/>
            <w:r>
              <w:t>Верхнекетский</w:t>
            </w:r>
            <w:proofErr w:type="spellEnd"/>
            <w:r>
              <w:t xml:space="preserve"> район" на 2012-2014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2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ДЦП "Ветеран" муниципального образования "</w:t>
            </w:r>
            <w:proofErr w:type="spellStart"/>
            <w:r>
              <w:t>Верхнекетский</w:t>
            </w:r>
            <w:proofErr w:type="spellEnd"/>
            <w:r>
              <w:t xml:space="preserve">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8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Закупка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</w:rPr>
              <w:t>, услуг  в целях капитального ремонта государственного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21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i/>
                <w:iCs/>
              </w:rPr>
            </w:pPr>
            <w:r>
              <w:rPr>
                <w:i/>
                <w:iCs/>
              </w:rPr>
              <w:t>ИМБТ на реализацию ДЦП "Ветеран" МО "</w:t>
            </w:r>
            <w:proofErr w:type="spellStart"/>
            <w:r>
              <w:rPr>
                <w:i/>
                <w:iCs/>
              </w:rPr>
              <w:t>Верхнекетский</w:t>
            </w:r>
            <w:proofErr w:type="spellEnd"/>
            <w:r>
              <w:rPr>
                <w:i/>
                <w:iCs/>
              </w:rPr>
              <w:t xml:space="preserve"> район" на 2012 - 2014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7950801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48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5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5129700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9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2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соотвествии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34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A4237F" w:rsidTr="00A4237F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2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электр</w:t>
            </w:r>
            <w:proofErr w:type="gramStart"/>
            <w:r>
              <w:rPr>
                <w:rFonts w:ascii="Times New Roman CYR" w:hAnsi="Times New Roman CYR" w:cs="Times New Roman CYR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</w:rPr>
              <w:t>,тепло-и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водоснабжения населения,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283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характера; по участию в предупреждении и ликвидации последствий ЧС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33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lastRenderedPageBreak/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объекта в эксплуатацию, утверждение местных нормативов градостроительного проектирования поселений, резервирование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11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исполнению бюджета поселения и </w:t>
            </w:r>
            <w:proofErr w:type="gramStart"/>
            <w:r>
              <w:rPr>
                <w:rFonts w:ascii="Times New Roman CYR" w:hAnsi="Times New Roman CYR" w:cs="Times New Roman CYR"/>
              </w:rPr>
              <w:t>контролю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его исполнением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97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 проведению </w:t>
            </w:r>
            <w:proofErr w:type="spellStart"/>
            <w:r>
              <w:rPr>
                <w:rFonts w:ascii="Times New Roman CYR" w:hAnsi="Times New Roman CYR" w:cs="Times New Roman CYR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экспертизы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  <w:tr w:rsidR="00A4237F" w:rsidTr="00A4237F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размещению заказов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5210609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37F" w:rsidRDefault="00A4237F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100,0</w:t>
            </w:r>
          </w:p>
        </w:tc>
      </w:tr>
    </w:tbl>
    <w:p w:rsidR="00C311BB" w:rsidRDefault="00C311BB" w:rsidP="00722741">
      <w:pPr>
        <w:pStyle w:val="a7"/>
        <w:ind w:left="360"/>
        <w:jc w:val="both"/>
      </w:pPr>
    </w:p>
    <w:p w:rsidR="00C311BB" w:rsidRDefault="00C311BB">
      <w:pPr>
        <w:rPr>
          <w:sz w:val="20"/>
          <w:szCs w:val="20"/>
        </w:rPr>
      </w:pPr>
      <w:r>
        <w:br w:type="page"/>
      </w:r>
    </w:p>
    <w:tbl>
      <w:tblPr>
        <w:tblW w:w="9915" w:type="dxa"/>
        <w:tblInd w:w="93" w:type="dxa"/>
        <w:tblLook w:val="04A0"/>
      </w:tblPr>
      <w:tblGrid>
        <w:gridCol w:w="1755"/>
        <w:gridCol w:w="1953"/>
        <w:gridCol w:w="2970"/>
        <w:gridCol w:w="1430"/>
        <w:gridCol w:w="1807"/>
      </w:tblGrid>
      <w:tr w:rsidR="00C311BB" w:rsidRPr="00C311BB" w:rsidTr="00C311BB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C311BB" w:rsidRPr="00C311BB" w:rsidTr="00C311BB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C311BB" w:rsidRPr="00C311BB" w:rsidTr="00C311BB">
        <w:trPr>
          <w:trHeight w:val="25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№12      от " 18 " апреля2014г</w:t>
            </w:r>
          </w:p>
        </w:tc>
      </w:tr>
      <w:tr w:rsidR="00C311BB" w:rsidRPr="00C311BB" w:rsidTr="00C311BB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BB" w:rsidRPr="00C311BB" w:rsidTr="00C311BB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1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C311BB" w:rsidRPr="00C311BB" w:rsidTr="00C311BB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1BB">
              <w:rPr>
                <w:rFonts w:ascii="Arial" w:hAnsi="Arial" w:cs="Arial"/>
                <w:b/>
                <w:bCs/>
                <w:sz w:val="22"/>
                <w:szCs w:val="22"/>
              </w:rPr>
              <w:t>МО  "Орловское сельское поселение" по кодам классификации</w:t>
            </w:r>
          </w:p>
        </w:tc>
      </w:tr>
      <w:tr w:rsidR="00C311BB" w:rsidRPr="00C311BB" w:rsidTr="00C311BB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11BB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 финансирования дефицита бюджета за 2013 год</w:t>
            </w:r>
          </w:p>
        </w:tc>
      </w:tr>
      <w:tr w:rsidR="00C311BB" w:rsidRPr="00C311BB" w:rsidTr="00C311BB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BB" w:rsidRPr="00C311BB" w:rsidTr="00C311BB">
        <w:trPr>
          <w:trHeight w:val="255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План 2013 года  тыс. руб.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Кассовое    исполнение, тыс. руб.</w:t>
            </w:r>
          </w:p>
        </w:tc>
      </w:tr>
      <w:tr w:rsidR="00C311BB" w:rsidRPr="00C311BB" w:rsidTr="00C311BB">
        <w:trPr>
          <w:trHeight w:val="255"/>
        </w:trPr>
        <w:tc>
          <w:tcPr>
            <w:tcW w:w="3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BB" w:rsidRPr="00C311BB" w:rsidTr="00C311BB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r w:rsidRPr="00C311BB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C311BB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C311BB">
              <w:rPr>
                <w:rFonts w:ascii="Arial" w:hAnsi="Arial" w:cs="Arial"/>
                <w:sz w:val="20"/>
                <w:szCs w:val="20"/>
              </w:rPr>
              <w:t>одгруппы</w:t>
            </w:r>
            <w:proofErr w:type="spellEnd"/>
            <w:r w:rsidRPr="00C311BB">
              <w:rPr>
                <w:rFonts w:ascii="Arial" w:hAnsi="Arial" w:cs="Arial"/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BB" w:rsidRPr="00C311BB" w:rsidTr="00C311BB">
        <w:trPr>
          <w:trHeight w:val="133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BB" w:rsidRPr="00C311BB" w:rsidTr="00C311BB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B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BB">
              <w:rPr>
                <w:rFonts w:ascii="Arial" w:hAnsi="Arial" w:cs="Arial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1BB">
              <w:rPr>
                <w:rFonts w:ascii="Arial" w:hAnsi="Arial" w:cs="Arial"/>
                <w:b/>
                <w:bCs/>
                <w:sz w:val="20"/>
                <w:szCs w:val="20"/>
              </w:rPr>
              <w:t>-135,3</w:t>
            </w:r>
          </w:p>
        </w:tc>
      </w:tr>
      <w:tr w:rsidR="00C311BB" w:rsidRPr="00C311BB" w:rsidTr="00C311BB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11BB" w:rsidRPr="00C311BB" w:rsidTr="00C311BB">
        <w:trPr>
          <w:trHeight w:val="6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BB">
              <w:rPr>
                <w:rFonts w:ascii="Arial" w:hAnsi="Arial" w:cs="Arial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11B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Орловского сельского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311B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-135,3</w:t>
            </w:r>
          </w:p>
        </w:tc>
      </w:tr>
      <w:tr w:rsidR="00C311BB" w:rsidRPr="00C311BB" w:rsidTr="00C311BB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-17528,6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-17528,7</w:t>
            </w:r>
          </w:p>
        </w:tc>
      </w:tr>
      <w:tr w:rsidR="00C311BB" w:rsidRPr="00C311BB" w:rsidTr="00C311BB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BB" w:rsidRPr="00C311BB" w:rsidRDefault="00C311BB" w:rsidP="00C311BB">
            <w:pPr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17533,3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BB" w:rsidRPr="00C311BB" w:rsidRDefault="00C311BB" w:rsidP="00C31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11BB">
              <w:rPr>
                <w:rFonts w:ascii="Arial" w:hAnsi="Arial" w:cs="Arial"/>
                <w:sz w:val="20"/>
                <w:szCs w:val="20"/>
              </w:rPr>
              <w:t>17393,4</w:t>
            </w:r>
          </w:p>
        </w:tc>
      </w:tr>
    </w:tbl>
    <w:p w:rsidR="009F5DEE" w:rsidRDefault="009F5DEE" w:rsidP="00722741">
      <w:pPr>
        <w:pStyle w:val="a7"/>
        <w:ind w:left="360"/>
        <w:jc w:val="both"/>
      </w:pPr>
    </w:p>
    <w:p w:rsidR="009F5DEE" w:rsidRDefault="009F5DEE">
      <w:pPr>
        <w:rPr>
          <w:sz w:val="20"/>
          <w:szCs w:val="20"/>
        </w:rPr>
      </w:pPr>
      <w:r>
        <w:br w:type="page"/>
      </w:r>
    </w:p>
    <w:tbl>
      <w:tblPr>
        <w:tblW w:w="9780" w:type="dxa"/>
        <w:tblInd w:w="93" w:type="dxa"/>
        <w:tblLook w:val="04A0"/>
      </w:tblPr>
      <w:tblGrid>
        <w:gridCol w:w="3091"/>
        <w:gridCol w:w="2280"/>
        <w:gridCol w:w="1224"/>
        <w:gridCol w:w="3185"/>
      </w:tblGrid>
      <w:tr w:rsidR="009F5DEE" w:rsidRPr="009F5DEE" w:rsidTr="009F5DEE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lastRenderedPageBreak/>
              <w:t>Приложение 4</w:t>
            </w:r>
          </w:p>
        </w:tc>
      </w:tr>
      <w:tr w:rsidR="009F5DEE" w:rsidRPr="009F5DEE" w:rsidTr="009F5DEE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к решению Совета</w:t>
            </w: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 xml:space="preserve"> Орловского сельского поселения</w:t>
            </w:r>
          </w:p>
        </w:tc>
      </w:tr>
      <w:tr w:rsidR="009F5DEE" w:rsidRPr="009F5DEE" w:rsidTr="009F5DEE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 xml:space="preserve">№12  от  " 18 " апреля 2014 г  </w:t>
            </w:r>
          </w:p>
        </w:tc>
      </w:tr>
      <w:tr w:rsidR="009F5DEE" w:rsidRPr="009F5DEE" w:rsidTr="009F5DEE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EE" w:rsidRPr="009F5DEE" w:rsidTr="009F5DEE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DEE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9F5DEE" w:rsidRPr="009F5DEE" w:rsidTr="009F5DEE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"Орловского сельского поселения" </w:t>
            </w:r>
          </w:p>
        </w:tc>
      </w:tr>
      <w:tr w:rsidR="009F5DEE" w:rsidRPr="009F5DEE" w:rsidTr="009F5DEE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9F5DEE" w:rsidRPr="009F5DEE" w:rsidTr="009F5DEE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9F5DEE" w:rsidRPr="009F5DEE" w:rsidTr="009F5DEE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DEE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</w:t>
            </w:r>
          </w:p>
        </w:tc>
      </w:tr>
      <w:tr w:rsidR="009F5DEE" w:rsidRPr="009F5DEE" w:rsidTr="009F5DEE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5D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  2013 год</w:t>
            </w: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План 2013 год, тыс. руб.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Кассовое    исполнение за 2013г, тыс. руб.</w:t>
            </w: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EE" w:rsidRPr="009F5DEE" w:rsidTr="009F5DEE">
        <w:trPr>
          <w:trHeight w:val="91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DEE" w:rsidRPr="009F5DEE" w:rsidTr="009F5DEE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EE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EE">
              <w:rPr>
                <w:rFonts w:ascii="Arial" w:hAnsi="Arial" w:cs="Arial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DEE">
              <w:rPr>
                <w:rFonts w:ascii="Arial" w:hAnsi="Arial" w:cs="Arial"/>
                <w:b/>
                <w:bCs/>
                <w:sz w:val="20"/>
                <w:szCs w:val="20"/>
              </w:rPr>
              <w:t>-135,3</w:t>
            </w: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DEE" w:rsidRPr="009F5DEE" w:rsidTr="009F5DE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F5DE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5DE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-135,30</w:t>
            </w:r>
          </w:p>
        </w:tc>
      </w:tr>
      <w:tr w:rsidR="009F5DEE" w:rsidRPr="009F5DEE" w:rsidTr="009F5DEE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5DEE" w:rsidRPr="009F5DEE" w:rsidTr="009F5DEE">
        <w:trPr>
          <w:trHeight w:val="3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F5DE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5DE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-17528,60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-17528,70</w:t>
            </w:r>
          </w:p>
        </w:tc>
      </w:tr>
      <w:tr w:rsidR="009F5DEE" w:rsidRPr="009F5DEE" w:rsidTr="009F5DEE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-17528,60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-17528,70</w:t>
            </w:r>
          </w:p>
        </w:tc>
      </w:tr>
      <w:tr w:rsidR="009F5DEE" w:rsidRPr="009F5DEE" w:rsidTr="009F5DE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-17528,60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-17528,70</w:t>
            </w:r>
          </w:p>
        </w:tc>
      </w:tr>
      <w:tr w:rsidR="009F5DEE" w:rsidRPr="009F5DEE" w:rsidTr="009F5DEE">
        <w:trPr>
          <w:trHeight w:val="78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01 02 </w:t>
            </w:r>
            <w:proofErr w:type="spellStart"/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  <w:proofErr w:type="spellEnd"/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01 10 0000 510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-17528,60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-17528,70</w:t>
            </w:r>
          </w:p>
        </w:tc>
      </w:tr>
      <w:tr w:rsidR="009F5DEE" w:rsidRPr="009F5DEE" w:rsidTr="009F5DEE">
        <w:trPr>
          <w:trHeight w:val="33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F5DE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5DEE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17533,30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17393,40</w:t>
            </w:r>
          </w:p>
        </w:tc>
      </w:tr>
      <w:tr w:rsidR="009F5DEE" w:rsidRPr="009F5DEE" w:rsidTr="009F5DEE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17533,30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17393,40</w:t>
            </w:r>
          </w:p>
        </w:tc>
      </w:tr>
      <w:tr w:rsidR="009F5DEE" w:rsidRPr="009F5DEE" w:rsidTr="009F5DEE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17533,30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17393,40</w:t>
            </w:r>
          </w:p>
        </w:tc>
      </w:tr>
      <w:tr w:rsidR="009F5DEE" w:rsidRPr="009F5DEE" w:rsidTr="009F5DEE">
        <w:trPr>
          <w:trHeight w:val="88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E" w:rsidRPr="009F5DEE" w:rsidRDefault="009F5DEE" w:rsidP="009F5DE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5DEE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17533,30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EE" w:rsidRPr="009F5DEE" w:rsidRDefault="009F5DEE" w:rsidP="009F5D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5DEE">
              <w:rPr>
                <w:rFonts w:ascii="Arial" w:hAnsi="Arial" w:cs="Arial"/>
                <w:sz w:val="20"/>
                <w:szCs w:val="20"/>
              </w:rPr>
              <w:t>17393,40</w:t>
            </w:r>
          </w:p>
        </w:tc>
      </w:tr>
    </w:tbl>
    <w:p w:rsidR="00B75A16" w:rsidRDefault="00B75A16" w:rsidP="00722741">
      <w:pPr>
        <w:pStyle w:val="a7"/>
        <w:ind w:left="360"/>
        <w:jc w:val="both"/>
      </w:pPr>
    </w:p>
    <w:p w:rsidR="00B75A16" w:rsidRDefault="00B75A16">
      <w:pPr>
        <w:rPr>
          <w:sz w:val="20"/>
          <w:szCs w:val="20"/>
        </w:rPr>
      </w:pPr>
      <w:r>
        <w:br w:type="page"/>
      </w:r>
    </w:p>
    <w:tbl>
      <w:tblPr>
        <w:tblW w:w="9062" w:type="dxa"/>
        <w:tblInd w:w="93" w:type="dxa"/>
        <w:tblLook w:val="04A0"/>
      </w:tblPr>
      <w:tblGrid>
        <w:gridCol w:w="573"/>
        <w:gridCol w:w="6680"/>
        <w:gridCol w:w="1809"/>
      </w:tblGrid>
      <w:tr w:rsidR="00B75A16" w:rsidRPr="00B75A16" w:rsidTr="00B75A1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sz w:val="20"/>
                <w:szCs w:val="20"/>
              </w:rPr>
            </w:pPr>
            <w:r w:rsidRPr="00B75A16">
              <w:rPr>
                <w:sz w:val="20"/>
                <w:szCs w:val="20"/>
              </w:rPr>
              <w:t>Приложение 5</w:t>
            </w:r>
          </w:p>
        </w:tc>
      </w:tr>
      <w:tr w:rsidR="00B75A16" w:rsidRPr="00B75A16" w:rsidTr="00B75A1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sz w:val="20"/>
                <w:szCs w:val="20"/>
              </w:rPr>
            </w:pPr>
            <w:r w:rsidRPr="00B75A16">
              <w:rPr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B75A16" w:rsidRPr="00B75A16" w:rsidTr="00B75A1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sz w:val="20"/>
                <w:szCs w:val="20"/>
              </w:rPr>
            </w:pPr>
            <w:r w:rsidRPr="00B75A16">
              <w:rPr>
                <w:sz w:val="20"/>
                <w:szCs w:val="20"/>
              </w:rPr>
              <w:t>№ 12   от 18.04.2014 г.</w:t>
            </w:r>
          </w:p>
        </w:tc>
      </w:tr>
      <w:tr w:rsidR="00B75A16" w:rsidRPr="00B75A16" w:rsidTr="00B75A1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5A16" w:rsidRPr="00B75A16" w:rsidTr="00B75A16">
        <w:trPr>
          <w:trHeight w:val="31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75A16">
              <w:rPr>
                <w:rFonts w:ascii="Arial CYR" w:hAnsi="Arial CYR" w:cs="Arial CYR"/>
                <w:b/>
                <w:bCs/>
              </w:rPr>
              <w:t>Отчет</w:t>
            </w:r>
          </w:p>
        </w:tc>
      </w:tr>
      <w:tr w:rsidR="00B75A16" w:rsidRPr="00B75A16" w:rsidTr="00B75A16">
        <w:trPr>
          <w:trHeight w:val="25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 использовании средств </w:t>
            </w:r>
          </w:p>
        </w:tc>
      </w:tr>
      <w:tr w:rsidR="00B75A16" w:rsidRPr="00B75A16" w:rsidTr="00B75A16">
        <w:trPr>
          <w:trHeight w:val="25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резервного фонда финансирования непредвиденных расходов</w:t>
            </w:r>
          </w:p>
        </w:tc>
      </w:tr>
      <w:tr w:rsidR="00B75A16" w:rsidRPr="00B75A16" w:rsidTr="00B75A16">
        <w:trPr>
          <w:trHeight w:val="25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Администрации Орловского сельского поселения</w:t>
            </w:r>
          </w:p>
        </w:tc>
      </w:tr>
      <w:tr w:rsidR="00B75A16" w:rsidRPr="00B75A16" w:rsidTr="00B75A16">
        <w:trPr>
          <w:trHeight w:val="255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за  2013 год</w:t>
            </w:r>
          </w:p>
        </w:tc>
      </w:tr>
      <w:tr w:rsidR="00B75A16" w:rsidRPr="00B75A16" w:rsidTr="00B75A16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75A16" w:rsidRPr="00B75A16" w:rsidTr="00B75A16">
        <w:trPr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5A16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B75A16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B75A16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 (тыс. руб.)</w:t>
            </w:r>
          </w:p>
        </w:tc>
      </w:tr>
      <w:tr w:rsidR="00B75A16" w:rsidRPr="00B75A16" w:rsidTr="00B75A16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Утверждено по бюджету на 2013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42,3</w:t>
            </w:r>
          </w:p>
        </w:tc>
      </w:tr>
      <w:tr w:rsidR="00B75A16" w:rsidRPr="00B75A16" w:rsidTr="00B75A16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42,3</w:t>
            </w:r>
          </w:p>
        </w:tc>
      </w:tr>
      <w:tr w:rsidR="00B75A16" w:rsidRPr="00B75A16" w:rsidTr="00B75A16">
        <w:trPr>
          <w:trHeight w:val="2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75A16" w:rsidRPr="00B75A16" w:rsidTr="00B75A16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Прове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B75A16">
              <w:rPr>
                <w:rFonts w:ascii="Arial CYR" w:hAnsi="Arial CYR" w:cs="Arial CYR"/>
                <w:sz w:val="20"/>
                <w:szCs w:val="20"/>
              </w:rPr>
              <w:t>ка сметной документации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</w:tr>
      <w:tr w:rsidR="00B75A16" w:rsidRPr="00B75A16" w:rsidTr="00B75A16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Выполнение оценочных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</w:tr>
      <w:tr w:rsidR="00B75A16" w:rsidRPr="00B75A16" w:rsidTr="00B75A16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5A16"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spellEnd"/>
            <w:r w:rsidRPr="00B75A16">
              <w:rPr>
                <w:rFonts w:ascii="Arial CYR" w:hAnsi="Arial CYR" w:cs="Arial CYR"/>
                <w:sz w:val="20"/>
                <w:szCs w:val="20"/>
              </w:rPr>
              <w:t>. пошлина</w:t>
            </w:r>
            <w:proofErr w:type="gramEnd"/>
            <w:r w:rsidRPr="00B75A16">
              <w:rPr>
                <w:rFonts w:ascii="Arial CYR" w:hAnsi="Arial CYR" w:cs="Arial CYR"/>
                <w:sz w:val="20"/>
                <w:szCs w:val="20"/>
              </w:rPr>
              <w:t xml:space="preserve"> за свидетельство о </w:t>
            </w:r>
            <w:proofErr w:type="spellStart"/>
            <w:r w:rsidRPr="00B75A16">
              <w:rPr>
                <w:rFonts w:ascii="Arial CYR" w:hAnsi="Arial CYR" w:cs="Arial CYR"/>
                <w:sz w:val="20"/>
                <w:szCs w:val="20"/>
              </w:rPr>
              <w:t>госрегистрации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B75A16" w:rsidRPr="00B75A16" w:rsidTr="00B75A16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Поощрение участников смотра-конкурса по благоустройству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15,4</w:t>
            </w:r>
          </w:p>
        </w:tc>
      </w:tr>
      <w:tr w:rsidR="00B75A16" w:rsidRPr="00B75A16" w:rsidTr="00B75A16">
        <w:trPr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Проведение праздничного мероприятия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17,2</w:t>
            </w:r>
          </w:p>
        </w:tc>
      </w:tr>
      <w:tr w:rsidR="00B75A16" w:rsidRPr="00B75A16" w:rsidTr="00B75A16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Остаток средств на 01.01.2014 г.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A16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B75A16" w:rsidRDefault="00B75A16" w:rsidP="00722741">
      <w:pPr>
        <w:pStyle w:val="a7"/>
        <w:ind w:left="360"/>
        <w:jc w:val="both"/>
      </w:pPr>
    </w:p>
    <w:p w:rsidR="00B75A16" w:rsidRDefault="00B75A16">
      <w:pPr>
        <w:rPr>
          <w:sz w:val="20"/>
          <w:szCs w:val="20"/>
        </w:rPr>
      </w:pPr>
      <w:r>
        <w:br w:type="page"/>
      </w:r>
    </w:p>
    <w:tbl>
      <w:tblPr>
        <w:tblW w:w="9120" w:type="dxa"/>
        <w:tblInd w:w="93" w:type="dxa"/>
        <w:tblLook w:val="04A0"/>
      </w:tblPr>
      <w:tblGrid>
        <w:gridCol w:w="5245"/>
        <w:gridCol w:w="698"/>
        <w:gridCol w:w="1148"/>
        <w:gridCol w:w="1194"/>
        <w:gridCol w:w="1192"/>
      </w:tblGrid>
      <w:tr w:rsidR="00B75A16" w:rsidRPr="00B75A16" w:rsidTr="00B75A1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B75A16" w:rsidRPr="00B75A16" w:rsidTr="00B75A16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B75A16" w:rsidRPr="00B75A16" w:rsidTr="00B75A16">
        <w:trPr>
          <w:trHeight w:val="255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№12    от    18.04.2014г.</w:t>
            </w:r>
          </w:p>
        </w:tc>
      </w:tr>
      <w:tr w:rsidR="00B75A16" w:rsidRPr="00B75A16" w:rsidTr="00B75A1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16" w:rsidRPr="00B75A16" w:rsidTr="00B75A16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>ОТЧЁТ</w:t>
            </w:r>
          </w:p>
        </w:tc>
      </w:tr>
      <w:tr w:rsidR="00B75A16" w:rsidRPr="00B75A16" w:rsidTr="00B75A16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 исполнении местного бюджета МО "Орловское сельское поселение" </w:t>
            </w:r>
          </w:p>
        </w:tc>
      </w:tr>
      <w:tr w:rsidR="00B75A16" w:rsidRPr="00B75A16" w:rsidTr="00B75A16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разделам и подразделам классификации расходов бюджетов</w:t>
            </w:r>
          </w:p>
        </w:tc>
      </w:tr>
      <w:tr w:rsidR="00B75A16" w:rsidRPr="00B75A16" w:rsidTr="00B75A16">
        <w:trPr>
          <w:trHeight w:val="300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за 2013 год</w:t>
            </w:r>
          </w:p>
        </w:tc>
      </w:tr>
      <w:tr w:rsidR="00B75A16" w:rsidRPr="00B75A16" w:rsidTr="00B75A1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75A16" w:rsidRPr="00B75A16" w:rsidTr="00B75A16">
        <w:trPr>
          <w:trHeight w:val="25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A16">
              <w:rPr>
                <w:rFonts w:ascii="Arial" w:hAnsi="Arial" w:cs="Arial"/>
                <w:sz w:val="18"/>
                <w:szCs w:val="18"/>
              </w:rPr>
              <w:t>План на 2013 год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A16">
              <w:rPr>
                <w:rFonts w:ascii="Arial" w:hAnsi="Arial" w:cs="Arial"/>
                <w:sz w:val="18"/>
                <w:szCs w:val="18"/>
              </w:rPr>
              <w:t>Кассовое исполнение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5A16">
              <w:rPr>
                <w:rFonts w:ascii="Arial" w:hAnsi="Arial" w:cs="Arial"/>
                <w:sz w:val="18"/>
                <w:szCs w:val="18"/>
              </w:rPr>
              <w:t>% исполнения</w:t>
            </w:r>
          </w:p>
        </w:tc>
      </w:tr>
      <w:tr w:rsidR="00B75A16" w:rsidRPr="00B75A16" w:rsidTr="00B75A16">
        <w:trPr>
          <w:trHeight w:val="42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A16" w:rsidRPr="00B75A16" w:rsidTr="00B75A16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>17533,3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>17393,4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5A16">
              <w:rPr>
                <w:rFonts w:ascii="Arial" w:hAnsi="Arial" w:cs="Arial"/>
                <w:b/>
                <w:bCs/>
                <w:sz w:val="22"/>
                <w:szCs w:val="22"/>
              </w:rPr>
              <w:t>99,2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2836,3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2836,3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12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2638,6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2638,6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1670,9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1670,7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1624,9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1624,7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12688,6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12548,9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12117,6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12116,2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473,9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Образование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Молодежная политика и оздоровление детей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B75A16">
              <w:rPr>
                <w:rFonts w:ascii="Times New Roman CYR" w:hAnsi="Times New Roman CYR" w:cs="Times New Roman CYR"/>
                <w:b/>
                <w:bCs/>
              </w:rPr>
              <w:t>Межбюджетные трансферты общего характера бюджетам субъектов Российской федерации и муниципальным образованиям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A1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75A16" w:rsidRPr="00B75A16" w:rsidTr="00B75A16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16" w:rsidRPr="00B75A16" w:rsidRDefault="00B75A16" w:rsidP="00B75A16">
            <w:pPr>
              <w:rPr>
                <w:rFonts w:ascii="Times New Roman CYR" w:hAnsi="Times New Roman CYR" w:cs="Times New Roman CYR"/>
              </w:rPr>
            </w:pPr>
            <w:r w:rsidRPr="00B75A16">
              <w:rPr>
                <w:rFonts w:ascii="Times New Roman CYR" w:hAnsi="Times New Roman CYR" w:cs="Times New Roman CYR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16" w:rsidRPr="00B75A16" w:rsidRDefault="00B75A16" w:rsidP="00B75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A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940A6" w:rsidRDefault="000940A6" w:rsidP="00722741">
      <w:pPr>
        <w:pStyle w:val="a7"/>
        <w:ind w:left="360"/>
        <w:jc w:val="both"/>
      </w:pPr>
    </w:p>
    <w:sectPr w:rsidR="000940A6" w:rsidSect="000940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66" w:rsidRDefault="007B3C66">
      <w:r>
        <w:separator/>
      </w:r>
    </w:p>
  </w:endnote>
  <w:endnote w:type="continuationSeparator" w:id="0">
    <w:p w:rsidR="007B3C66" w:rsidRDefault="007B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66" w:rsidRDefault="007B3C66">
      <w:r>
        <w:separator/>
      </w:r>
    </w:p>
  </w:footnote>
  <w:footnote w:type="continuationSeparator" w:id="0">
    <w:p w:rsidR="007B3C66" w:rsidRDefault="007B3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2F4"/>
    <w:multiLevelType w:val="hybridMultilevel"/>
    <w:tmpl w:val="9DC88508"/>
    <w:lvl w:ilvl="0" w:tplc="9E049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CA6851"/>
    <w:multiLevelType w:val="hybridMultilevel"/>
    <w:tmpl w:val="C3C4DB8E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B01F7"/>
    <w:multiLevelType w:val="hybridMultilevel"/>
    <w:tmpl w:val="328A1F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43F56"/>
    <w:multiLevelType w:val="hybridMultilevel"/>
    <w:tmpl w:val="0AFE0C2A"/>
    <w:lvl w:ilvl="0" w:tplc="EF88B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4B6C95"/>
    <w:multiLevelType w:val="hybridMultilevel"/>
    <w:tmpl w:val="5A32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C37A6"/>
    <w:multiLevelType w:val="multilevel"/>
    <w:tmpl w:val="9310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6BC35811"/>
    <w:multiLevelType w:val="hybridMultilevel"/>
    <w:tmpl w:val="F11AF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24A84"/>
    <w:multiLevelType w:val="hybridMultilevel"/>
    <w:tmpl w:val="6C34888A"/>
    <w:lvl w:ilvl="0" w:tplc="46EC4286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B7"/>
    <w:rsid w:val="00007E77"/>
    <w:rsid w:val="00023D01"/>
    <w:rsid w:val="0004496C"/>
    <w:rsid w:val="00050302"/>
    <w:rsid w:val="00093D31"/>
    <w:rsid w:val="000940A6"/>
    <w:rsid w:val="000A5BEA"/>
    <w:rsid w:val="000B4833"/>
    <w:rsid w:val="000B7792"/>
    <w:rsid w:val="000D18AE"/>
    <w:rsid w:val="000F302A"/>
    <w:rsid w:val="000F5274"/>
    <w:rsid w:val="001123C4"/>
    <w:rsid w:val="00114F91"/>
    <w:rsid w:val="00162CBC"/>
    <w:rsid w:val="00166E28"/>
    <w:rsid w:val="001A427E"/>
    <w:rsid w:val="001B354E"/>
    <w:rsid w:val="001B6A8C"/>
    <w:rsid w:val="001B7DA3"/>
    <w:rsid w:val="001C0C1F"/>
    <w:rsid w:val="001E110A"/>
    <w:rsid w:val="001E4C9E"/>
    <w:rsid w:val="002069B5"/>
    <w:rsid w:val="00216390"/>
    <w:rsid w:val="00227C27"/>
    <w:rsid w:val="00232CF2"/>
    <w:rsid w:val="002369BD"/>
    <w:rsid w:val="00246EE6"/>
    <w:rsid w:val="00256F63"/>
    <w:rsid w:val="002756D5"/>
    <w:rsid w:val="002D2F07"/>
    <w:rsid w:val="002E625B"/>
    <w:rsid w:val="002F0D08"/>
    <w:rsid w:val="002F3B16"/>
    <w:rsid w:val="002F4A24"/>
    <w:rsid w:val="0031032E"/>
    <w:rsid w:val="00314B0E"/>
    <w:rsid w:val="0031536E"/>
    <w:rsid w:val="00327187"/>
    <w:rsid w:val="00330BAB"/>
    <w:rsid w:val="003457AD"/>
    <w:rsid w:val="00353A0A"/>
    <w:rsid w:val="00361A79"/>
    <w:rsid w:val="00361AD1"/>
    <w:rsid w:val="00363756"/>
    <w:rsid w:val="00372777"/>
    <w:rsid w:val="003848D9"/>
    <w:rsid w:val="003A7649"/>
    <w:rsid w:val="003B27EC"/>
    <w:rsid w:val="003C56E6"/>
    <w:rsid w:val="003F0A48"/>
    <w:rsid w:val="003F1432"/>
    <w:rsid w:val="003F523E"/>
    <w:rsid w:val="00415515"/>
    <w:rsid w:val="0041606A"/>
    <w:rsid w:val="0042445C"/>
    <w:rsid w:val="00450C9C"/>
    <w:rsid w:val="00450E8E"/>
    <w:rsid w:val="00460EE5"/>
    <w:rsid w:val="004612A3"/>
    <w:rsid w:val="004614FB"/>
    <w:rsid w:val="0046559D"/>
    <w:rsid w:val="00472D69"/>
    <w:rsid w:val="00490A9F"/>
    <w:rsid w:val="00490F1C"/>
    <w:rsid w:val="00495ABB"/>
    <w:rsid w:val="004A578D"/>
    <w:rsid w:val="004F1B88"/>
    <w:rsid w:val="00500DA3"/>
    <w:rsid w:val="005106B7"/>
    <w:rsid w:val="00511993"/>
    <w:rsid w:val="0051203E"/>
    <w:rsid w:val="005512CA"/>
    <w:rsid w:val="0056710B"/>
    <w:rsid w:val="00587B4E"/>
    <w:rsid w:val="00595372"/>
    <w:rsid w:val="005A10D8"/>
    <w:rsid w:val="005A3E64"/>
    <w:rsid w:val="005D7CDC"/>
    <w:rsid w:val="005E05C1"/>
    <w:rsid w:val="006242B6"/>
    <w:rsid w:val="00632374"/>
    <w:rsid w:val="00635430"/>
    <w:rsid w:val="00643492"/>
    <w:rsid w:val="006464A6"/>
    <w:rsid w:val="00646EFC"/>
    <w:rsid w:val="0067038E"/>
    <w:rsid w:val="006729F5"/>
    <w:rsid w:val="00677392"/>
    <w:rsid w:val="00684C92"/>
    <w:rsid w:val="00693A03"/>
    <w:rsid w:val="006A717F"/>
    <w:rsid w:val="006E1F4E"/>
    <w:rsid w:val="00706B60"/>
    <w:rsid w:val="00720123"/>
    <w:rsid w:val="00722741"/>
    <w:rsid w:val="007547A0"/>
    <w:rsid w:val="007771B8"/>
    <w:rsid w:val="00783E74"/>
    <w:rsid w:val="007B317D"/>
    <w:rsid w:val="007B3C66"/>
    <w:rsid w:val="007C6AF7"/>
    <w:rsid w:val="007E6E89"/>
    <w:rsid w:val="007F21E3"/>
    <w:rsid w:val="00806D0C"/>
    <w:rsid w:val="0081066E"/>
    <w:rsid w:val="00833529"/>
    <w:rsid w:val="00841144"/>
    <w:rsid w:val="00863F7E"/>
    <w:rsid w:val="00890D83"/>
    <w:rsid w:val="008929F7"/>
    <w:rsid w:val="00894D6F"/>
    <w:rsid w:val="008A0A9A"/>
    <w:rsid w:val="008A6B33"/>
    <w:rsid w:val="008B0A0B"/>
    <w:rsid w:val="008B36BF"/>
    <w:rsid w:val="008B637A"/>
    <w:rsid w:val="008B7ADD"/>
    <w:rsid w:val="008C2C54"/>
    <w:rsid w:val="008C3FFC"/>
    <w:rsid w:val="008C6E49"/>
    <w:rsid w:val="008F3288"/>
    <w:rsid w:val="008F3D78"/>
    <w:rsid w:val="00902874"/>
    <w:rsid w:val="00911344"/>
    <w:rsid w:val="00926309"/>
    <w:rsid w:val="00926E27"/>
    <w:rsid w:val="00944613"/>
    <w:rsid w:val="00946FD6"/>
    <w:rsid w:val="00951A26"/>
    <w:rsid w:val="00955EAC"/>
    <w:rsid w:val="00967809"/>
    <w:rsid w:val="00973B9B"/>
    <w:rsid w:val="00986341"/>
    <w:rsid w:val="009C3E27"/>
    <w:rsid w:val="009C4CE4"/>
    <w:rsid w:val="009F5DEE"/>
    <w:rsid w:val="00A122E2"/>
    <w:rsid w:val="00A2662D"/>
    <w:rsid w:val="00A4237F"/>
    <w:rsid w:val="00A42C05"/>
    <w:rsid w:val="00A45C92"/>
    <w:rsid w:val="00A52151"/>
    <w:rsid w:val="00A56A0A"/>
    <w:rsid w:val="00A5778F"/>
    <w:rsid w:val="00A60E48"/>
    <w:rsid w:val="00A87980"/>
    <w:rsid w:val="00A904CD"/>
    <w:rsid w:val="00AA71C9"/>
    <w:rsid w:val="00AC5E71"/>
    <w:rsid w:val="00AC6F7E"/>
    <w:rsid w:val="00AF4DBB"/>
    <w:rsid w:val="00B014AF"/>
    <w:rsid w:val="00B01B43"/>
    <w:rsid w:val="00B17701"/>
    <w:rsid w:val="00B22E0F"/>
    <w:rsid w:val="00B255E2"/>
    <w:rsid w:val="00B27FAA"/>
    <w:rsid w:val="00B34503"/>
    <w:rsid w:val="00B3520D"/>
    <w:rsid w:val="00B369E1"/>
    <w:rsid w:val="00B421CD"/>
    <w:rsid w:val="00B4525E"/>
    <w:rsid w:val="00B4557E"/>
    <w:rsid w:val="00B523B5"/>
    <w:rsid w:val="00B52FC3"/>
    <w:rsid w:val="00B5614F"/>
    <w:rsid w:val="00B63D73"/>
    <w:rsid w:val="00B75A16"/>
    <w:rsid w:val="00B94BB6"/>
    <w:rsid w:val="00B95C64"/>
    <w:rsid w:val="00BA0F8D"/>
    <w:rsid w:val="00BB3979"/>
    <w:rsid w:val="00BC14C0"/>
    <w:rsid w:val="00BC4614"/>
    <w:rsid w:val="00BC4F76"/>
    <w:rsid w:val="00BE1FFF"/>
    <w:rsid w:val="00BE71D2"/>
    <w:rsid w:val="00BF5032"/>
    <w:rsid w:val="00C27E55"/>
    <w:rsid w:val="00C311BB"/>
    <w:rsid w:val="00C61AAD"/>
    <w:rsid w:val="00C63C15"/>
    <w:rsid w:val="00C71707"/>
    <w:rsid w:val="00C72F16"/>
    <w:rsid w:val="00C8308E"/>
    <w:rsid w:val="00C92AA9"/>
    <w:rsid w:val="00C94AD0"/>
    <w:rsid w:val="00CB268C"/>
    <w:rsid w:val="00CC5455"/>
    <w:rsid w:val="00CD37E0"/>
    <w:rsid w:val="00CE44E8"/>
    <w:rsid w:val="00CE744C"/>
    <w:rsid w:val="00CF0272"/>
    <w:rsid w:val="00CF0575"/>
    <w:rsid w:val="00D0020C"/>
    <w:rsid w:val="00D05585"/>
    <w:rsid w:val="00D36E7C"/>
    <w:rsid w:val="00D41326"/>
    <w:rsid w:val="00D42231"/>
    <w:rsid w:val="00D51B8C"/>
    <w:rsid w:val="00D66D51"/>
    <w:rsid w:val="00D847BF"/>
    <w:rsid w:val="00DA1D7D"/>
    <w:rsid w:val="00DC0160"/>
    <w:rsid w:val="00DC3846"/>
    <w:rsid w:val="00E12CCA"/>
    <w:rsid w:val="00E15AF3"/>
    <w:rsid w:val="00E42506"/>
    <w:rsid w:val="00E51BAB"/>
    <w:rsid w:val="00E6242A"/>
    <w:rsid w:val="00E81DBC"/>
    <w:rsid w:val="00E8273D"/>
    <w:rsid w:val="00E827B8"/>
    <w:rsid w:val="00E86558"/>
    <w:rsid w:val="00E9365C"/>
    <w:rsid w:val="00E93957"/>
    <w:rsid w:val="00EB294C"/>
    <w:rsid w:val="00EC64D9"/>
    <w:rsid w:val="00ED3883"/>
    <w:rsid w:val="00EF5CF1"/>
    <w:rsid w:val="00EF737D"/>
    <w:rsid w:val="00F41225"/>
    <w:rsid w:val="00F52F18"/>
    <w:rsid w:val="00F606DF"/>
    <w:rsid w:val="00F64953"/>
    <w:rsid w:val="00F81500"/>
    <w:rsid w:val="00F82541"/>
    <w:rsid w:val="00F843B4"/>
    <w:rsid w:val="00FB0DB7"/>
    <w:rsid w:val="00FB5963"/>
    <w:rsid w:val="00FC1E5A"/>
    <w:rsid w:val="00FD5608"/>
    <w:rsid w:val="00FE4FB5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595372"/>
    <w:rPr>
      <w:sz w:val="20"/>
      <w:szCs w:val="20"/>
    </w:rPr>
  </w:style>
  <w:style w:type="character" w:styleId="a5">
    <w:name w:val="footnote reference"/>
    <w:basedOn w:val="a0"/>
    <w:semiHidden/>
    <w:rsid w:val="00595372"/>
    <w:rPr>
      <w:vertAlign w:val="superscript"/>
    </w:rPr>
  </w:style>
  <w:style w:type="paragraph" w:styleId="a6">
    <w:name w:val="Balloon Text"/>
    <w:basedOn w:val="a"/>
    <w:semiHidden/>
    <w:rsid w:val="00646E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3D7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 ВЕРХНЕКЕТСКОГО   РАЙОНА</vt:lpstr>
    </vt:vector>
  </TitlesOfParts>
  <Company>Управление экономики и финансов</Company>
  <LinksUpToDate>false</LinksUpToDate>
  <CharactersWithSpaces>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 ВЕРХНЕКЕТСКОГО   РАЙОНА</dc:title>
  <dc:creator>Администратор</dc:creator>
  <cp:lastModifiedBy>Андрей</cp:lastModifiedBy>
  <cp:revision>5</cp:revision>
  <cp:lastPrinted>2014-04-18T08:51:00Z</cp:lastPrinted>
  <dcterms:created xsi:type="dcterms:W3CDTF">2014-04-18T08:23:00Z</dcterms:created>
  <dcterms:modified xsi:type="dcterms:W3CDTF">2014-04-18T08:51:00Z</dcterms:modified>
</cp:coreProperties>
</file>